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594A" w14:textId="77777777" w:rsidR="00924CA3" w:rsidRDefault="002E2BC9" w:rsidP="00921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sz w:val="24"/>
          <w:szCs w:val="24"/>
          <w:lang w:val="kk-KZ"/>
        </w:rPr>
      </w:pPr>
      <w:r>
        <w:rPr>
          <w:b/>
          <w:sz w:val="24"/>
          <w:szCs w:val="24"/>
          <w:lang w:val="kk-KZ"/>
        </w:rPr>
        <w:t xml:space="preserve">«Қазақстанның депозиттерге </w:t>
      </w:r>
    </w:p>
    <w:p w14:paraId="46FEDCC3" w14:textId="61E60324" w:rsidR="002E2BC9" w:rsidRDefault="002E2BC9" w:rsidP="00921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sz w:val="24"/>
          <w:szCs w:val="24"/>
          <w:lang w:val="kk-KZ"/>
        </w:rPr>
      </w:pPr>
      <w:r>
        <w:rPr>
          <w:b/>
          <w:sz w:val="24"/>
          <w:szCs w:val="24"/>
          <w:lang w:val="kk-KZ"/>
        </w:rPr>
        <w:t>кепілдік беру қоры» АҚ</w:t>
      </w:r>
    </w:p>
    <w:p w14:paraId="76C58194" w14:textId="50376C94" w:rsidR="00924CA3" w:rsidRDefault="00924CA3" w:rsidP="00921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sz w:val="24"/>
          <w:szCs w:val="24"/>
          <w:lang w:val="kk-KZ"/>
        </w:rPr>
      </w:pPr>
      <w:r>
        <w:rPr>
          <w:b/>
          <w:sz w:val="24"/>
          <w:szCs w:val="24"/>
          <w:lang w:val="kk-KZ"/>
        </w:rPr>
        <w:t xml:space="preserve">Төрағасының 2024 жылғы </w:t>
      </w:r>
    </w:p>
    <w:p w14:paraId="6F92CAC1" w14:textId="77777777" w:rsidR="00924CA3" w:rsidRPr="00E60EA6" w:rsidRDefault="00924CA3" w:rsidP="00924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sz w:val="24"/>
          <w:szCs w:val="24"/>
          <w:lang w:val="kk-KZ"/>
        </w:rPr>
      </w:pPr>
      <w:r w:rsidRPr="00E60EA6">
        <w:rPr>
          <w:b/>
          <w:sz w:val="24"/>
          <w:szCs w:val="24"/>
          <w:lang w:val="kk-KZ"/>
        </w:rPr>
        <w:t>«___»_________  № ____</w:t>
      </w:r>
    </w:p>
    <w:p w14:paraId="7E033CBC" w14:textId="3163EF74" w:rsidR="00924CA3" w:rsidRPr="00E60EA6" w:rsidRDefault="00924CA3" w:rsidP="00924C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color w:val="FF0000"/>
          <w:sz w:val="24"/>
          <w:szCs w:val="24"/>
          <w:lang w:val="kk-KZ"/>
        </w:rPr>
      </w:pPr>
      <w:r w:rsidRPr="00E60EA6">
        <w:rPr>
          <w:b/>
          <w:sz w:val="24"/>
          <w:szCs w:val="24"/>
          <w:lang w:val="kk-KZ"/>
        </w:rPr>
        <w:t xml:space="preserve">бұйрығымен бекітілген  </w:t>
      </w:r>
    </w:p>
    <w:p w14:paraId="794D53F0" w14:textId="77777777" w:rsidR="00924CA3" w:rsidRPr="00E60EA6" w:rsidRDefault="00924CA3" w:rsidP="00921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sz w:val="24"/>
          <w:szCs w:val="24"/>
          <w:lang w:val="kk-KZ"/>
        </w:rPr>
      </w:pPr>
    </w:p>
    <w:p w14:paraId="65C62BE4" w14:textId="77777777" w:rsidR="006E4B90" w:rsidRPr="00E60EA6" w:rsidRDefault="006E4B90" w:rsidP="00921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b/>
          <w:color w:val="FF0000"/>
          <w:sz w:val="24"/>
          <w:szCs w:val="24"/>
          <w:lang w:val="kk-KZ"/>
        </w:rPr>
      </w:pPr>
    </w:p>
    <w:p w14:paraId="49022DC0" w14:textId="3EAFEC50" w:rsidR="00301AAD" w:rsidRPr="00E60EA6" w:rsidRDefault="00924CA3" w:rsidP="00DB3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sz w:val="24"/>
          <w:szCs w:val="24"/>
          <w:lang w:val="kk-KZ"/>
        </w:rPr>
      </w:pPr>
      <w:r w:rsidRPr="00E60EA6">
        <w:rPr>
          <w:b/>
          <w:sz w:val="24"/>
          <w:szCs w:val="24"/>
          <w:lang w:val="kk-KZ"/>
        </w:rPr>
        <w:t>Құпиялылықты сақтау туралы келісім</w:t>
      </w:r>
    </w:p>
    <w:p w14:paraId="2890F89C" w14:textId="77777777" w:rsidR="00301AAD" w:rsidRPr="00E60EA6" w:rsidRDefault="00301AAD" w:rsidP="00804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4"/>
          <w:szCs w:val="24"/>
          <w:lang w:val="kk-KZ"/>
        </w:rPr>
      </w:pPr>
    </w:p>
    <w:p w14:paraId="2EEF1585" w14:textId="6D7FC97F" w:rsidR="00DB3692" w:rsidRPr="00E60EA6" w:rsidRDefault="00301AAD" w:rsidP="00804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sz w:val="24"/>
          <w:szCs w:val="24"/>
          <w:lang w:val="kk-KZ"/>
        </w:rPr>
      </w:pPr>
      <w:r w:rsidRPr="00E60EA6">
        <w:rPr>
          <w:b/>
          <w:sz w:val="24"/>
          <w:szCs w:val="24"/>
          <w:lang w:val="kk-KZ"/>
        </w:rPr>
        <w:t>Алматы</w:t>
      </w:r>
      <w:r w:rsidR="00924CA3" w:rsidRPr="00E60EA6">
        <w:rPr>
          <w:b/>
          <w:sz w:val="24"/>
          <w:szCs w:val="24"/>
          <w:lang w:val="kk-KZ"/>
        </w:rPr>
        <w:t xml:space="preserve"> қ.</w:t>
      </w:r>
      <w:r w:rsidR="00DB3692" w:rsidRPr="00E60EA6">
        <w:rPr>
          <w:b/>
          <w:sz w:val="24"/>
          <w:szCs w:val="24"/>
          <w:lang w:val="kk-KZ"/>
        </w:rPr>
        <w:t xml:space="preserve"> </w:t>
      </w:r>
    </w:p>
    <w:p w14:paraId="25195FCB" w14:textId="77777777" w:rsidR="00DB3692" w:rsidRPr="00E60EA6" w:rsidRDefault="00DB3692" w:rsidP="00DB3692">
      <w:pPr>
        <w:tabs>
          <w:tab w:val="left" w:pos="567"/>
        </w:tabs>
        <w:spacing w:after="0" w:line="240" w:lineRule="auto"/>
        <w:ind w:firstLine="709"/>
        <w:jc w:val="both"/>
        <w:rPr>
          <w:sz w:val="24"/>
          <w:szCs w:val="24"/>
          <w:lang w:val="kk-KZ" w:eastAsia="ru-RU"/>
        </w:rPr>
      </w:pPr>
    </w:p>
    <w:p w14:paraId="405FCFB0" w14:textId="1C55BBE0" w:rsidR="009F2989" w:rsidRDefault="00924CA3" w:rsidP="002E7853">
      <w:pPr>
        <w:tabs>
          <w:tab w:val="left" w:pos="567"/>
        </w:tabs>
        <w:spacing w:after="0" w:line="240" w:lineRule="auto"/>
        <w:ind w:firstLine="709"/>
        <w:jc w:val="both"/>
        <w:rPr>
          <w:noProof/>
          <w:sz w:val="24"/>
          <w:szCs w:val="24"/>
          <w:lang w:val="kk-KZ" w:eastAsia="ru-RU"/>
        </w:rPr>
      </w:pPr>
      <w:r>
        <w:rPr>
          <w:noProof/>
          <w:sz w:val="24"/>
          <w:szCs w:val="24"/>
          <w:lang w:val="kk-KZ" w:eastAsia="ru-RU"/>
        </w:rPr>
        <w:t>Осы Келісіммен оның талаптарына қосылған «Қазақстанның депозиттерге кепілдік беру қоры» АҚ (бұдан әрі - Қор)</w:t>
      </w:r>
      <w:r w:rsidR="009F1DDC">
        <w:rPr>
          <w:noProof/>
          <w:sz w:val="24"/>
          <w:szCs w:val="24"/>
          <w:lang w:val="kk-KZ" w:eastAsia="ru-RU"/>
        </w:rPr>
        <w:t xml:space="preserve"> активтерінің </w:t>
      </w:r>
      <w:r w:rsidR="009F1DDC" w:rsidRPr="009F1DDC">
        <w:rPr>
          <w:i/>
          <w:noProof/>
          <w:sz w:val="24"/>
          <w:szCs w:val="24"/>
          <w:lang w:val="kk-KZ" w:eastAsia="ru-RU"/>
        </w:rPr>
        <w:t>әлеуетті кастодианы немесе сенімгер басқарушыларының</w:t>
      </w:r>
      <w:r w:rsidR="009F1DDC">
        <w:rPr>
          <w:noProof/>
          <w:sz w:val="24"/>
          <w:szCs w:val="24"/>
          <w:lang w:val="kk-KZ" w:eastAsia="ru-RU"/>
        </w:rPr>
        <w:t xml:space="preserve"> құпия ақпаратты </w:t>
      </w:r>
      <w:r w:rsidR="009F2989">
        <w:rPr>
          <w:noProof/>
          <w:sz w:val="24"/>
          <w:szCs w:val="24"/>
          <w:lang w:val="kk-KZ" w:eastAsia="ru-RU"/>
        </w:rPr>
        <w:t>табыстау</w:t>
      </w:r>
      <w:r w:rsidR="009F1DDC">
        <w:rPr>
          <w:noProof/>
          <w:sz w:val="24"/>
          <w:szCs w:val="24"/>
          <w:lang w:val="kk-KZ" w:eastAsia="ru-RU"/>
        </w:rPr>
        <w:t xml:space="preserve"> және пайдалану</w:t>
      </w:r>
      <w:r w:rsidR="009F2989">
        <w:rPr>
          <w:noProof/>
          <w:sz w:val="24"/>
          <w:szCs w:val="24"/>
          <w:lang w:val="kk-KZ" w:eastAsia="ru-RU"/>
        </w:rPr>
        <w:t xml:space="preserve"> талаптары айқындалады.  </w:t>
      </w:r>
    </w:p>
    <w:p w14:paraId="2850BB5C" w14:textId="322EF941" w:rsidR="00B73FFB" w:rsidRPr="00812760" w:rsidRDefault="007057B3" w:rsidP="002E7853">
      <w:pPr>
        <w:tabs>
          <w:tab w:val="left" w:pos="567"/>
        </w:tabs>
        <w:spacing w:after="0" w:line="240" w:lineRule="auto"/>
        <w:ind w:firstLine="709"/>
        <w:jc w:val="both"/>
        <w:rPr>
          <w:noProof/>
          <w:sz w:val="24"/>
          <w:szCs w:val="24"/>
          <w:lang w:val="kk-KZ" w:eastAsia="ru-RU"/>
        </w:rPr>
      </w:pPr>
      <w:r w:rsidRPr="00451107">
        <w:rPr>
          <w:i/>
          <w:noProof/>
          <w:sz w:val="24"/>
          <w:szCs w:val="24"/>
          <w:lang w:val="kk-KZ" w:eastAsia="ru-RU"/>
        </w:rPr>
        <w:t>Әлеуетті кастодианды</w:t>
      </w:r>
      <w:r>
        <w:rPr>
          <w:noProof/>
          <w:sz w:val="24"/>
          <w:szCs w:val="24"/>
          <w:lang w:val="kk-KZ" w:eastAsia="ru-RU"/>
        </w:rPr>
        <w:t xml:space="preserve"> немесе Қор активтерінің </w:t>
      </w:r>
      <w:r w:rsidRPr="00451107">
        <w:rPr>
          <w:i/>
          <w:noProof/>
          <w:sz w:val="24"/>
          <w:szCs w:val="24"/>
          <w:lang w:val="kk-KZ" w:eastAsia="ru-RU"/>
        </w:rPr>
        <w:t>сенімгер басқарушы</w:t>
      </w:r>
      <w:r w:rsidR="00451107">
        <w:rPr>
          <w:i/>
          <w:noProof/>
          <w:sz w:val="24"/>
          <w:szCs w:val="24"/>
          <w:lang w:val="kk-KZ" w:eastAsia="ru-RU"/>
        </w:rPr>
        <w:t xml:space="preserve">сын </w:t>
      </w:r>
      <w:r w:rsidR="00FB3279">
        <w:rPr>
          <w:noProof/>
          <w:sz w:val="24"/>
          <w:szCs w:val="24"/>
          <w:lang w:val="kk-KZ" w:eastAsia="ru-RU"/>
        </w:rPr>
        <w:t xml:space="preserve">қосу Қордың Директорлар кеңесінің 2023 жылғы 04 қазандағы </w:t>
      </w:r>
      <w:r w:rsidR="00FB3279" w:rsidRPr="00FB3279">
        <w:rPr>
          <w:color w:val="000000"/>
          <w:sz w:val="24"/>
          <w:szCs w:val="24"/>
          <w:lang w:val="kk-KZ"/>
        </w:rPr>
        <w:t xml:space="preserve">№ 28 </w:t>
      </w:r>
      <w:r w:rsidR="00FB3279">
        <w:rPr>
          <w:color w:val="000000"/>
          <w:sz w:val="24"/>
          <w:szCs w:val="24"/>
          <w:lang w:val="kk-KZ"/>
        </w:rPr>
        <w:t xml:space="preserve">шешімімен бекітілген, «Қазақстанның депозиттерге кепілдік беру қоры» АҚ активтерін сенімгер басқарушыларды және </w:t>
      </w:r>
      <w:proofErr w:type="spellStart"/>
      <w:r w:rsidR="00FB3279">
        <w:rPr>
          <w:color w:val="000000"/>
          <w:sz w:val="24"/>
          <w:szCs w:val="24"/>
          <w:lang w:val="kk-KZ"/>
        </w:rPr>
        <w:t>кастодиандарды</w:t>
      </w:r>
      <w:proofErr w:type="spellEnd"/>
      <w:r w:rsidR="00FB3279">
        <w:rPr>
          <w:color w:val="000000"/>
          <w:sz w:val="24"/>
          <w:szCs w:val="24"/>
          <w:lang w:val="kk-KZ"/>
        </w:rPr>
        <w:t xml:space="preserve"> таңдау тәртібінің 2-Қосымшасына сәйкес нысан бойынша толтырылған және қол қойылған Қосылу туралы өтініш негізінде жүзеге асырылады.   </w:t>
      </w:r>
      <w:r w:rsidR="00FB3279" w:rsidRPr="00FB3279">
        <w:rPr>
          <w:color w:val="000000"/>
          <w:sz w:val="24"/>
          <w:szCs w:val="24"/>
          <w:lang w:val="kk-KZ"/>
        </w:rPr>
        <w:t xml:space="preserve"> </w:t>
      </w:r>
      <w:r w:rsidR="009F1DDC">
        <w:rPr>
          <w:noProof/>
          <w:sz w:val="24"/>
          <w:szCs w:val="24"/>
          <w:lang w:val="kk-KZ" w:eastAsia="ru-RU"/>
        </w:rPr>
        <w:t xml:space="preserve">  </w:t>
      </w:r>
      <w:r w:rsidR="00924CA3">
        <w:rPr>
          <w:noProof/>
          <w:sz w:val="24"/>
          <w:szCs w:val="24"/>
          <w:lang w:val="kk-KZ" w:eastAsia="ru-RU"/>
        </w:rPr>
        <w:t xml:space="preserve">     </w:t>
      </w:r>
    </w:p>
    <w:p w14:paraId="1E7CF8B7" w14:textId="3B5E34BC" w:rsidR="000A5DAD" w:rsidRDefault="004A11AC" w:rsidP="00DB3692">
      <w:pPr>
        <w:spacing w:after="0" w:line="240" w:lineRule="auto"/>
        <w:ind w:firstLine="709"/>
        <w:jc w:val="both"/>
        <w:rPr>
          <w:iCs/>
          <w:color w:val="000000"/>
          <w:sz w:val="24"/>
          <w:szCs w:val="24"/>
          <w:lang w:val="kk-KZ"/>
        </w:rPr>
      </w:pPr>
      <w:r>
        <w:rPr>
          <w:iCs/>
          <w:color w:val="000000"/>
          <w:sz w:val="24"/>
          <w:szCs w:val="24"/>
          <w:lang w:val="kk-KZ"/>
        </w:rPr>
        <w:t xml:space="preserve">Қор </w:t>
      </w:r>
      <w:proofErr w:type="spellStart"/>
      <w:r w:rsidR="000A5DAD">
        <w:rPr>
          <w:iCs/>
          <w:color w:val="000000"/>
          <w:sz w:val="24"/>
          <w:szCs w:val="24"/>
          <w:lang w:val="kk-KZ"/>
        </w:rPr>
        <w:t>кастодиандық</w:t>
      </w:r>
      <w:proofErr w:type="spellEnd"/>
      <w:r w:rsidR="000A5DAD">
        <w:rPr>
          <w:iCs/>
          <w:color w:val="000000"/>
          <w:sz w:val="24"/>
          <w:szCs w:val="24"/>
          <w:lang w:val="kk-KZ"/>
        </w:rPr>
        <w:t xml:space="preserve"> шарт немесе Қордың активтерін сенімгерлікпен басқару туралы шарт жасасуға жазбаша ерік білдіру хатын алғаннан кейін, о</w:t>
      </w:r>
      <w:r w:rsidR="000A5DAD" w:rsidRPr="004A11AC">
        <w:rPr>
          <w:iCs/>
          <w:color w:val="000000"/>
          <w:sz w:val="24"/>
          <w:szCs w:val="24"/>
          <w:lang w:val="kk-KZ"/>
        </w:rPr>
        <w:t xml:space="preserve">сы Келісімге қосылған, Қор активтерінің </w:t>
      </w:r>
      <w:r w:rsidR="000A5DAD" w:rsidRPr="004A11AC">
        <w:rPr>
          <w:i/>
          <w:iCs/>
          <w:color w:val="000000"/>
          <w:sz w:val="24"/>
          <w:szCs w:val="24"/>
          <w:lang w:val="kk-KZ"/>
        </w:rPr>
        <w:t>сенімгер басқарушысы немесе әлеуетті кастодиан</w:t>
      </w:r>
      <w:r w:rsidR="000A5DAD">
        <w:rPr>
          <w:iCs/>
          <w:color w:val="000000"/>
          <w:sz w:val="24"/>
          <w:szCs w:val="24"/>
          <w:lang w:val="kk-KZ"/>
        </w:rPr>
        <w:t xml:space="preserve"> және Қордың өзі</w:t>
      </w:r>
      <w:r>
        <w:rPr>
          <w:iCs/>
          <w:color w:val="000000"/>
          <w:sz w:val="24"/>
          <w:szCs w:val="24"/>
          <w:lang w:val="kk-KZ"/>
        </w:rPr>
        <w:t xml:space="preserve"> </w:t>
      </w:r>
      <w:r w:rsidR="000A5DAD">
        <w:rPr>
          <w:iCs/>
          <w:color w:val="000000"/>
          <w:sz w:val="24"/>
          <w:szCs w:val="24"/>
          <w:lang w:val="kk-KZ"/>
        </w:rPr>
        <w:t xml:space="preserve">осы Келісімнің белгілеген барлық талаптары мен міндеттемелерін қабылдайды. </w:t>
      </w:r>
    </w:p>
    <w:p w14:paraId="1825D3D6" w14:textId="77777777" w:rsidR="004A11AC" w:rsidRPr="00E60EA6" w:rsidRDefault="004A11AC" w:rsidP="00DB3692">
      <w:pPr>
        <w:spacing w:after="0" w:line="240" w:lineRule="auto"/>
        <w:ind w:firstLine="709"/>
        <w:jc w:val="both"/>
        <w:rPr>
          <w:sz w:val="24"/>
          <w:szCs w:val="24"/>
          <w:lang w:val="kk-KZ" w:eastAsia="ru-RU"/>
        </w:rPr>
      </w:pPr>
    </w:p>
    <w:p w14:paraId="27D942AB" w14:textId="77777777" w:rsidR="000A5DAD" w:rsidRPr="00B261B2" w:rsidRDefault="000A5DAD" w:rsidP="000A5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lang w:val="kk-KZ"/>
        </w:rPr>
      </w:pPr>
      <w:r w:rsidRPr="00B261B2">
        <w:rPr>
          <w:b/>
          <w:sz w:val="24"/>
          <w:szCs w:val="24"/>
          <w:lang w:val="kk-KZ"/>
        </w:rPr>
        <w:t>Келісімде қолданылатын ұғымдар</w:t>
      </w:r>
    </w:p>
    <w:p w14:paraId="1EFE8A95" w14:textId="7EDDA26F" w:rsidR="00DB3692" w:rsidRPr="004967CC" w:rsidRDefault="004967CC" w:rsidP="00DB3692">
      <w:pPr>
        <w:tabs>
          <w:tab w:val="left" w:pos="567"/>
        </w:tabs>
        <w:spacing w:after="0" w:line="240" w:lineRule="auto"/>
        <w:ind w:firstLine="709"/>
        <w:jc w:val="both"/>
        <w:rPr>
          <w:sz w:val="24"/>
          <w:szCs w:val="24"/>
          <w:lang w:val="kk-KZ" w:eastAsia="ru-RU"/>
        </w:rPr>
      </w:pPr>
      <w:r w:rsidRPr="00B261B2">
        <w:rPr>
          <w:sz w:val="24"/>
          <w:szCs w:val="24"/>
          <w:lang w:val="kk-KZ"/>
        </w:rPr>
        <w:t>Келісімде мына ұғымдар қолданылады</w:t>
      </w:r>
      <w:r w:rsidR="00DB3692" w:rsidRPr="004967CC">
        <w:rPr>
          <w:sz w:val="24"/>
          <w:szCs w:val="24"/>
          <w:lang w:val="kk-KZ" w:eastAsia="ru-RU"/>
        </w:rPr>
        <w:t>:</w:t>
      </w:r>
    </w:p>
    <w:p w14:paraId="1BE36020" w14:textId="0AF8C896" w:rsidR="004967CC" w:rsidRPr="004967CC" w:rsidRDefault="004967CC" w:rsidP="00DB3692">
      <w:pPr>
        <w:tabs>
          <w:tab w:val="left" w:pos="567"/>
        </w:tabs>
        <w:spacing w:after="0" w:line="240" w:lineRule="auto"/>
        <w:ind w:firstLine="709"/>
        <w:jc w:val="both"/>
        <w:rPr>
          <w:sz w:val="24"/>
          <w:szCs w:val="24"/>
          <w:lang w:val="kk-KZ" w:eastAsia="ru-RU"/>
        </w:rPr>
      </w:pPr>
      <w:r w:rsidRPr="004967CC">
        <w:rPr>
          <w:sz w:val="24"/>
          <w:szCs w:val="24"/>
          <w:lang w:val="kk-KZ" w:eastAsia="ru-RU"/>
        </w:rPr>
        <w:t>Ш</w:t>
      </w:r>
      <w:r>
        <w:rPr>
          <w:sz w:val="24"/>
          <w:szCs w:val="24"/>
          <w:lang w:val="kk-KZ" w:eastAsia="ru-RU"/>
        </w:rPr>
        <w:t xml:space="preserve">арт </w:t>
      </w:r>
      <w:r w:rsidR="00047151">
        <w:rPr>
          <w:sz w:val="24"/>
          <w:szCs w:val="24"/>
          <w:lang w:val="kk-KZ" w:eastAsia="ru-RU"/>
        </w:rPr>
        <w:t>–</w:t>
      </w:r>
      <w:r>
        <w:rPr>
          <w:sz w:val="24"/>
          <w:szCs w:val="24"/>
          <w:lang w:val="kk-KZ" w:eastAsia="ru-RU"/>
        </w:rPr>
        <w:t xml:space="preserve"> </w:t>
      </w:r>
      <w:proofErr w:type="spellStart"/>
      <w:r w:rsidR="00047151" w:rsidRPr="00047151">
        <w:rPr>
          <w:i/>
          <w:sz w:val="24"/>
          <w:szCs w:val="24"/>
          <w:lang w:val="kk-KZ" w:eastAsia="ru-RU"/>
        </w:rPr>
        <w:t>Кастодиандық</w:t>
      </w:r>
      <w:proofErr w:type="spellEnd"/>
      <w:r w:rsidR="00047151" w:rsidRPr="00047151">
        <w:rPr>
          <w:i/>
          <w:sz w:val="24"/>
          <w:szCs w:val="24"/>
          <w:lang w:val="kk-KZ" w:eastAsia="ru-RU"/>
        </w:rPr>
        <w:t xml:space="preserve"> шарт немесе Қор активтерін сенімгерлікпен басқару шарты</w:t>
      </w:r>
      <w:r w:rsidR="00047151">
        <w:rPr>
          <w:i/>
          <w:sz w:val="24"/>
          <w:szCs w:val="24"/>
          <w:lang w:val="kk-KZ" w:eastAsia="ru-RU"/>
        </w:rPr>
        <w:t xml:space="preserve">, </w:t>
      </w:r>
      <w:r w:rsidR="00047151">
        <w:rPr>
          <w:sz w:val="24"/>
          <w:szCs w:val="24"/>
          <w:lang w:val="kk-KZ" w:eastAsia="ru-RU"/>
        </w:rPr>
        <w:t xml:space="preserve">сондай-ақ оны жасасу үшін жүргізілген барлық әрекеттер, келісімдер, уағдаластықтар (оның ішінде ауызша) және хат алмасулар;    </w:t>
      </w:r>
    </w:p>
    <w:p w14:paraId="7027271E" w14:textId="3B073FCF" w:rsidR="00D70478" w:rsidRPr="00047151" w:rsidRDefault="00047151" w:rsidP="00DB3692">
      <w:pPr>
        <w:tabs>
          <w:tab w:val="left" w:pos="567"/>
        </w:tabs>
        <w:spacing w:after="0" w:line="240" w:lineRule="auto"/>
        <w:ind w:firstLine="709"/>
        <w:jc w:val="both"/>
        <w:rPr>
          <w:i/>
          <w:sz w:val="24"/>
          <w:szCs w:val="24"/>
          <w:lang w:val="kk-KZ" w:eastAsia="ru-RU"/>
        </w:rPr>
      </w:pPr>
      <w:r w:rsidRPr="00047151">
        <w:rPr>
          <w:sz w:val="24"/>
          <w:szCs w:val="24"/>
          <w:lang w:val="kk-KZ" w:eastAsia="ru-RU"/>
        </w:rPr>
        <w:t xml:space="preserve">Серіктес – әлеуметті </w:t>
      </w:r>
      <w:r w:rsidRPr="00047151">
        <w:rPr>
          <w:i/>
          <w:sz w:val="24"/>
          <w:szCs w:val="24"/>
          <w:lang w:val="kk-KZ" w:eastAsia="ru-RU"/>
        </w:rPr>
        <w:t>кастодиан</w:t>
      </w:r>
      <w:r w:rsidRPr="00047151">
        <w:rPr>
          <w:sz w:val="24"/>
          <w:szCs w:val="24"/>
          <w:lang w:val="kk-KZ" w:eastAsia="ru-RU"/>
        </w:rPr>
        <w:t xml:space="preserve"> </w:t>
      </w:r>
      <w:r w:rsidRPr="00047151">
        <w:rPr>
          <w:i/>
          <w:sz w:val="24"/>
          <w:szCs w:val="24"/>
          <w:lang w:val="kk-KZ" w:eastAsia="ru-RU"/>
        </w:rPr>
        <w:t>немесе Қор активтерін сенімгер басқарушы;</w:t>
      </w:r>
    </w:p>
    <w:p w14:paraId="533C2921" w14:textId="15C38EE4" w:rsidR="00840B15" w:rsidRDefault="00047151" w:rsidP="00047151">
      <w:pPr>
        <w:tabs>
          <w:tab w:val="left" w:pos="567"/>
        </w:tabs>
        <w:ind w:firstLine="709"/>
        <w:jc w:val="both"/>
        <w:rPr>
          <w:sz w:val="24"/>
          <w:szCs w:val="24"/>
          <w:lang w:val="kk-KZ"/>
        </w:rPr>
      </w:pPr>
      <w:r w:rsidRPr="00B261B2">
        <w:rPr>
          <w:sz w:val="24"/>
          <w:szCs w:val="24"/>
          <w:lang w:val="kk-KZ"/>
        </w:rPr>
        <w:t>Жариялаушы тарап – Құпия ақпараттың меншік иесі немесе иегері болып табылатын және Шарт бойынша өз міндеттемелерін лайықты деңгейде орындау мақсатында сол Құпия</w:t>
      </w:r>
      <w:r>
        <w:rPr>
          <w:sz w:val="24"/>
          <w:szCs w:val="24"/>
          <w:lang w:val="kk-KZ"/>
        </w:rPr>
        <w:t xml:space="preserve"> </w:t>
      </w:r>
      <w:r w:rsidRPr="00B261B2">
        <w:rPr>
          <w:sz w:val="24"/>
          <w:szCs w:val="24"/>
          <w:lang w:val="kk-KZ"/>
        </w:rPr>
        <w:t>ақпаратты Қабылдаушы тарапқа беруші Тарап;</w:t>
      </w:r>
      <w:r>
        <w:rPr>
          <w:sz w:val="24"/>
          <w:szCs w:val="24"/>
          <w:lang w:val="kk-KZ"/>
        </w:rPr>
        <w:t xml:space="preserve">                                                                         </w:t>
      </w:r>
      <w:r w:rsidRPr="00B261B2">
        <w:rPr>
          <w:sz w:val="24"/>
          <w:szCs w:val="24"/>
          <w:lang w:val="kk-KZ"/>
        </w:rPr>
        <w:t>Қабылдаушы тарап – Шарт бойынша өздеріне тиесілі міндеттемелерді лайықты дәрежеде орындау мақсатында Келісімде көзделген тәртіпте және талаптар аясында Жариялаушы тараптан Құпия ақпаратты алушы немесе сондай ақпаратқа қол жеткізуге рұқсат алушы Тарап;</w:t>
      </w:r>
      <w:r w:rsidR="00C23C11" w:rsidRPr="00C23C11">
        <w:rPr>
          <w:sz w:val="24"/>
          <w:szCs w:val="24"/>
          <w:lang w:val="kk-KZ"/>
        </w:rPr>
        <w:t xml:space="preserve"> </w:t>
      </w:r>
      <w:r w:rsidR="00C23C11">
        <w:rPr>
          <w:sz w:val="24"/>
          <w:szCs w:val="24"/>
          <w:lang w:val="kk-KZ"/>
        </w:rPr>
        <w:t xml:space="preserve">                                                                                                                                                                                  </w:t>
      </w:r>
      <w:r w:rsidR="00C23C11" w:rsidRPr="00B261B2">
        <w:rPr>
          <w:sz w:val="24"/>
          <w:szCs w:val="24"/>
          <w:lang w:val="kk-KZ"/>
        </w:rPr>
        <w:t xml:space="preserve">Құпия ақпарат – Тараптарға және олардың үлестес тұлғаларына қатысты кез келген деректерді, олардың ішінде қаржылық, экономикалық, маркетингтік, жоспарлық, техникалық, өндірістік, заңдық сипатқа ие ақпарат, сондай-ақ </w:t>
      </w:r>
      <w:r w:rsidR="00C23C11">
        <w:rPr>
          <w:sz w:val="24"/>
          <w:szCs w:val="24"/>
          <w:lang w:val="kk-KZ"/>
        </w:rPr>
        <w:t>ү</w:t>
      </w:r>
      <w:r w:rsidR="00C23C11" w:rsidRPr="00B261B2">
        <w:rPr>
          <w:sz w:val="24"/>
          <w:szCs w:val="24"/>
          <w:lang w:val="kk-KZ"/>
        </w:rPr>
        <w:t xml:space="preserve">шінші тұлғаларға белгілі еместігінің, сондай-ақ кеңінен таратуға және (немесе) кімнің болса да шексіз қолдана беруіне арналмағандығының арқасында өзінің иесі немесе ұстаушысы үшін нақты және әлеуетті құндылыққа ие кез келген ақпаратты білдіреді. Келісімнің талаптары, сондай-ақ қорғалатын ақпарат та Құпия ақпаратқа жатады. Оны пайдалануға қатысты рұқсат Тапсырыс берушінің құқықтық актісінде көзделген тәртіп пен талаптар аясында беріледі. Қазақстан Республикасының заңнамасымен мемлекеттік құпияға және (немесе) заң қорғайтын құпияға жататын мәліметтер, шектеулі </w:t>
      </w:r>
      <w:proofErr w:type="spellStart"/>
      <w:r w:rsidR="00C23C11" w:rsidRPr="00B261B2">
        <w:rPr>
          <w:sz w:val="24"/>
          <w:szCs w:val="24"/>
          <w:lang w:val="kk-KZ"/>
        </w:rPr>
        <w:t>қолжетімділікке</w:t>
      </w:r>
      <w:proofErr w:type="spellEnd"/>
      <w:r w:rsidR="00C23C11" w:rsidRPr="00B261B2">
        <w:rPr>
          <w:sz w:val="24"/>
          <w:szCs w:val="24"/>
          <w:lang w:val="kk-KZ"/>
        </w:rPr>
        <w:t xml:space="preserve"> ие дербес деректер, сондай-ақ «Қызметтік пайдалануға арналған» деген белгісі бар қызметтік ақпарат Тараптар арасында өзара алмасуға жатпайды</w:t>
      </w:r>
      <w:r w:rsidR="00C23C11">
        <w:rPr>
          <w:sz w:val="24"/>
          <w:szCs w:val="24"/>
          <w:lang w:val="kk-KZ"/>
        </w:rPr>
        <w:t xml:space="preserve">; </w:t>
      </w:r>
      <w:r w:rsidR="00FB7FBF">
        <w:rPr>
          <w:sz w:val="24"/>
          <w:szCs w:val="24"/>
          <w:lang w:val="kk-KZ"/>
        </w:rPr>
        <w:t xml:space="preserve">                                                                                                                  </w:t>
      </w:r>
      <w:r w:rsidR="00840B15">
        <w:rPr>
          <w:sz w:val="24"/>
          <w:szCs w:val="24"/>
          <w:lang w:val="kk-KZ"/>
        </w:rPr>
        <w:t xml:space="preserve">                                                                                                                                                                                                              </w:t>
      </w:r>
    </w:p>
    <w:p w14:paraId="11BFDCBC" w14:textId="618EF735" w:rsidR="00E903D0" w:rsidRDefault="00840B15" w:rsidP="0086512F">
      <w:pPr>
        <w:tabs>
          <w:tab w:val="left" w:pos="567"/>
        </w:tabs>
        <w:jc w:val="both"/>
        <w:rPr>
          <w:sz w:val="24"/>
          <w:szCs w:val="24"/>
          <w:lang w:val="kk-KZ"/>
        </w:rPr>
      </w:pPr>
      <w:r>
        <w:rPr>
          <w:sz w:val="24"/>
          <w:szCs w:val="24"/>
          <w:lang w:val="kk-KZ"/>
        </w:rPr>
        <w:lastRenderedPageBreak/>
        <w:t>қ</w:t>
      </w:r>
      <w:r w:rsidR="00FB7FBF" w:rsidRPr="00B261B2">
        <w:rPr>
          <w:sz w:val="24"/>
          <w:szCs w:val="24"/>
          <w:lang w:val="kk-KZ"/>
        </w:rPr>
        <w:t xml:space="preserve">ұпия ақпаратты жариялау – Қабылдаушы тараптың </w:t>
      </w:r>
      <w:proofErr w:type="spellStart"/>
      <w:r w:rsidR="00FB7FBF" w:rsidRPr="00B261B2">
        <w:rPr>
          <w:sz w:val="24"/>
          <w:szCs w:val="24"/>
          <w:lang w:val="kk-KZ"/>
        </w:rPr>
        <w:t>санкцияланбаған</w:t>
      </w:r>
      <w:proofErr w:type="spellEnd"/>
      <w:r w:rsidR="00FB7FBF" w:rsidRPr="00B261B2">
        <w:rPr>
          <w:sz w:val="24"/>
          <w:szCs w:val="24"/>
          <w:lang w:val="kk-KZ"/>
        </w:rPr>
        <w:t xml:space="preserve"> әрекеттері. Соның нәтижесінде </w:t>
      </w:r>
      <w:r>
        <w:rPr>
          <w:sz w:val="24"/>
          <w:szCs w:val="24"/>
          <w:lang w:val="kk-KZ"/>
        </w:rPr>
        <w:t>ү</w:t>
      </w:r>
      <w:r w:rsidR="00FB7FBF" w:rsidRPr="00B261B2">
        <w:rPr>
          <w:sz w:val="24"/>
          <w:szCs w:val="24"/>
          <w:lang w:val="kk-KZ"/>
        </w:rPr>
        <w:t xml:space="preserve">шінші тұлғалар Жариялаушы тараптан кез келген нысанда алған Құпия ақпаратты пайдалануға рұқсат алады. Сонымен қатар Қабылдаушы тараптың Жариялаушы тараптан алған Құпия ақпараттың лайықты деңгейде қорғалуын қамтамасыз етпеген әрекетсіздігі де Құпия ақпаратты таратқан болып танылады. Өйткені бұл </w:t>
      </w:r>
      <w:r>
        <w:rPr>
          <w:sz w:val="24"/>
          <w:szCs w:val="24"/>
          <w:lang w:val="kk-KZ"/>
        </w:rPr>
        <w:t>ү</w:t>
      </w:r>
      <w:r w:rsidR="00FB7FBF" w:rsidRPr="00B261B2">
        <w:rPr>
          <w:sz w:val="24"/>
          <w:szCs w:val="24"/>
          <w:lang w:val="kk-KZ"/>
        </w:rPr>
        <w:t>шінші тұлғалардың мұндай ақпараттарға қол жеткізуіне әкеп соғады</w:t>
      </w:r>
      <w:r>
        <w:rPr>
          <w:sz w:val="24"/>
          <w:szCs w:val="24"/>
          <w:lang w:val="kk-KZ"/>
        </w:rPr>
        <w:t xml:space="preserve">;                                                   </w:t>
      </w:r>
      <w:r w:rsidRPr="00B261B2">
        <w:rPr>
          <w:sz w:val="24"/>
          <w:szCs w:val="24"/>
          <w:lang w:val="kk-KZ"/>
        </w:rPr>
        <w:t>Үшінші тұлғалар – Шарт бойынша Тарап болып табылмайтын заңды тұлғалар</w:t>
      </w:r>
      <w:r>
        <w:rPr>
          <w:sz w:val="24"/>
          <w:szCs w:val="24"/>
          <w:lang w:val="kk-KZ"/>
        </w:rPr>
        <w:t xml:space="preserve"> (</w:t>
      </w:r>
      <w:r w:rsidR="0086512F">
        <w:rPr>
          <w:sz w:val="24"/>
          <w:szCs w:val="24"/>
          <w:lang w:val="kk-KZ"/>
        </w:rPr>
        <w:t>Қазақстан Республикасының Ұлттық Банкі мен Қазақстан Республикасының Қаржы нарығын реттеу және дамыту агенттігін қоспағанда)</w:t>
      </w:r>
      <w:r w:rsidRPr="00B261B2">
        <w:rPr>
          <w:sz w:val="24"/>
          <w:szCs w:val="24"/>
          <w:lang w:val="kk-KZ"/>
        </w:rPr>
        <w:t xml:space="preserve">, сондай-ақ </w:t>
      </w:r>
      <w:r>
        <w:rPr>
          <w:sz w:val="24"/>
          <w:szCs w:val="24"/>
          <w:lang w:val="kk-KZ"/>
        </w:rPr>
        <w:t xml:space="preserve">Серіктес </w:t>
      </w:r>
      <w:r w:rsidRPr="00B261B2">
        <w:rPr>
          <w:sz w:val="24"/>
          <w:szCs w:val="24"/>
          <w:lang w:val="kk-KZ"/>
        </w:rPr>
        <w:t xml:space="preserve">Шарт бойынша </w:t>
      </w:r>
      <w:r>
        <w:rPr>
          <w:sz w:val="24"/>
          <w:szCs w:val="24"/>
          <w:lang w:val="kk-KZ"/>
        </w:rPr>
        <w:t xml:space="preserve">жұмыстарға </w:t>
      </w:r>
      <w:r w:rsidRPr="00B261B2">
        <w:rPr>
          <w:sz w:val="24"/>
          <w:szCs w:val="24"/>
          <w:lang w:val="kk-KZ"/>
        </w:rPr>
        <w:t>тартпаған кез келген жеке тұлғалар</w:t>
      </w:r>
      <w:r w:rsidR="0086512F">
        <w:rPr>
          <w:sz w:val="24"/>
          <w:szCs w:val="24"/>
          <w:lang w:val="kk-KZ"/>
        </w:rPr>
        <w:t xml:space="preserve">;                                                                                                               үлестес тұлға – заңды тұлғаның ұйымдық-құқықтық нысанына </w:t>
      </w:r>
      <w:r w:rsidR="00472B7F">
        <w:rPr>
          <w:sz w:val="24"/>
          <w:szCs w:val="24"/>
          <w:lang w:val="kk-KZ"/>
        </w:rPr>
        <w:t xml:space="preserve">(соған қатысты үлестестіктің бар екендігі анықталады) </w:t>
      </w:r>
      <w:r w:rsidR="0086512F">
        <w:rPr>
          <w:sz w:val="24"/>
          <w:szCs w:val="24"/>
          <w:lang w:val="kk-KZ"/>
        </w:rPr>
        <w:t xml:space="preserve">байланысты </w:t>
      </w:r>
      <w:r w:rsidR="00472B7F">
        <w:rPr>
          <w:sz w:val="24"/>
          <w:szCs w:val="24"/>
          <w:lang w:val="kk-KZ"/>
        </w:rPr>
        <w:t>Қазақстан Республикасының «Акционерлік қоғамдар туралы» және «</w:t>
      </w:r>
      <w:r w:rsidR="00472B7F" w:rsidRPr="00472B7F">
        <w:rPr>
          <w:sz w:val="24"/>
          <w:szCs w:val="24"/>
          <w:lang w:val="kk-KZ"/>
        </w:rPr>
        <w:t>Жауапкершілігі шектеулі және қосымша жауапкершілігі бар серіктестіктер туралы</w:t>
      </w:r>
      <w:r w:rsidR="00472B7F">
        <w:rPr>
          <w:sz w:val="24"/>
          <w:szCs w:val="24"/>
          <w:lang w:val="kk-KZ"/>
        </w:rPr>
        <w:t xml:space="preserve">» Заңдарына сәйкес үлестес тұлға нышанына сәйкес келетін тұлға. </w:t>
      </w:r>
      <w:r w:rsidR="0086512F">
        <w:rPr>
          <w:sz w:val="24"/>
          <w:szCs w:val="24"/>
          <w:lang w:val="kk-KZ"/>
        </w:rPr>
        <w:t xml:space="preserve"> </w:t>
      </w:r>
      <w:r w:rsidRPr="00B261B2">
        <w:rPr>
          <w:sz w:val="24"/>
          <w:szCs w:val="24"/>
          <w:lang w:val="kk-KZ"/>
        </w:rPr>
        <w:t xml:space="preserve"> </w:t>
      </w:r>
    </w:p>
    <w:p w14:paraId="6B095DDB" w14:textId="77777777" w:rsidR="00472B7F" w:rsidRPr="00B261B2" w:rsidRDefault="00472B7F" w:rsidP="00472B7F">
      <w:pPr>
        <w:numPr>
          <w:ilvl w:val="0"/>
          <w:numId w:val="1"/>
        </w:numPr>
        <w:tabs>
          <w:tab w:val="left" w:pos="426"/>
        </w:tabs>
        <w:ind w:left="0" w:hanging="5"/>
        <w:contextualSpacing/>
        <w:jc w:val="center"/>
        <w:rPr>
          <w:rFonts w:eastAsia="Calibri"/>
          <w:b/>
          <w:sz w:val="24"/>
          <w:szCs w:val="24"/>
        </w:rPr>
      </w:pPr>
      <w:r w:rsidRPr="00B261B2">
        <w:rPr>
          <w:rFonts w:eastAsia="Calibri"/>
          <w:b/>
          <w:sz w:val="24"/>
          <w:szCs w:val="24"/>
          <w:lang w:val="kk-KZ"/>
        </w:rPr>
        <w:t>Келісімнің мәні</w:t>
      </w:r>
    </w:p>
    <w:p w14:paraId="636FBAAB" w14:textId="77777777" w:rsidR="00DB3692" w:rsidRPr="00812760" w:rsidRDefault="00DB3692" w:rsidP="00DB3692">
      <w:pPr>
        <w:tabs>
          <w:tab w:val="left" w:pos="567"/>
        </w:tabs>
        <w:spacing w:after="0" w:line="240" w:lineRule="auto"/>
        <w:ind w:firstLine="709"/>
        <w:jc w:val="both"/>
        <w:rPr>
          <w:sz w:val="24"/>
          <w:szCs w:val="24"/>
          <w:lang w:eastAsia="ru-RU"/>
        </w:rPr>
      </w:pPr>
    </w:p>
    <w:p w14:paraId="66F011C6" w14:textId="77777777" w:rsidR="00C8294E" w:rsidRPr="00B261B2" w:rsidRDefault="00C8294E" w:rsidP="00C8294E">
      <w:pPr>
        <w:numPr>
          <w:ilvl w:val="1"/>
          <w:numId w:val="1"/>
        </w:num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contextualSpacing/>
        <w:jc w:val="both"/>
        <w:rPr>
          <w:rFonts w:eastAsia="Calibri"/>
          <w:sz w:val="24"/>
          <w:szCs w:val="24"/>
        </w:rPr>
      </w:pPr>
      <w:r w:rsidRPr="00B261B2">
        <w:rPr>
          <w:rFonts w:eastAsia="Calibri"/>
          <w:sz w:val="24"/>
          <w:szCs w:val="24"/>
          <w:lang w:val="kk-KZ"/>
        </w:rPr>
        <w:t xml:space="preserve">Келісім Тараптардың Шарт бойынша өз міндеттемелерін орындау аясында бір-біріне Құпия ақпаратты беру шарттарын, сондай-ақ Тараптардың Құпия ақпаратты пайдалану шарттарын белгілейді.  </w:t>
      </w:r>
    </w:p>
    <w:p w14:paraId="22E6C0DB" w14:textId="77777777" w:rsidR="00C8294E" w:rsidRPr="00B261B2" w:rsidRDefault="00C8294E" w:rsidP="00C8294E">
      <w:pPr>
        <w:numPr>
          <w:ilvl w:val="1"/>
          <w:numId w:val="1"/>
        </w:num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contextualSpacing/>
        <w:jc w:val="both"/>
        <w:rPr>
          <w:rFonts w:eastAsia="Calibri"/>
          <w:sz w:val="24"/>
          <w:szCs w:val="24"/>
        </w:rPr>
      </w:pPr>
      <w:r w:rsidRPr="00B261B2">
        <w:rPr>
          <w:rFonts w:eastAsia="Calibri"/>
          <w:sz w:val="24"/>
          <w:szCs w:val="24"/>
          <w:lang w:val="kk-KZ"/>
        </w:rPr>
        <w:t xml:space="preserve">Құпия ақпаратты беру шарасын Жариялаушы тарап Қабылдаушы тарапқа Құпия ақпаратты қағаз </w:t>
      </w:r>
      <w:proofErr w:type="spellStart"/>
      <w:r w:rsidRPr="00B261B2">
        <w:rPr>
          <w:rFonts w:eastAsia="Calibri"/>
          <w:sz w:val="24"/>
          <w:szCs w:val="24"/>
          <w:lang w:val="kk-KZ"/>
        </w:rPr>
        <w:t>намесе</w:t>
      </w:r>
      <w:proofErr w:type="spellEnd"/>
      <w:r w:rsidRPr="00B261B2">
        <w:rPr>
          <w:rFonts w:eastAsia="Calibri"/>
          <w:sz w:val="24"/>
          <w:szCs w:val="24"/>
          <w:lang w:val="kk-KZ"/>
        </w:rPr>
        <w:t xml:space="preserve"> электрондық жеткізгіште, сондай-ақ берілетін ақпараттың құпиялылығын және Құпия ақпаратты Жариялаушы тараптың бергендігін, ал Қабылдаушы тараптың қабылдап алғандығын растайтын, Тараптар мақұлдаған кез келген өзге ақпарат беру әдісімен жүзеге асырады.     </w:t>
      </w:r>
    </w:p>
    <w:p w14:paraId="098168EE" w14:textId="77777777" w:rsidR="00C8294E" w:rsidRPr="00B261B2" w:rsidRDefault="00C8294E" w:rsidP="00C8294E">
      <w:p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851"/>
        <w:contextualSpacing/>
        <w:jc w:val="both"/>
        <w:rPr>
          <w:rFonts w:eastAsia="Calibri"/>
          <w:sz w:val="24"/>
          <w:szCs w:val="24"/>
        </w:rPr>
      </w:pPr>
      <w:r w:rsidRPr="00B261B2">
        <w:rPr>
          <w:rFonts w:eastAsia="Calibri"/>
          <w:sz w:val="24"/>
          <w:szCs w:val="24"/>
          <w:lang w:val="kk-KZ"/>
        </w:rPr>
        <w:t xml:space="preserve">Құпия ақпаратты жолдау барысында «Құпия» </w:t>
      </w:r>
      <w:proofErr w:type="spellStart"/>
      <w:r w:rsidRPr="00B261B2">
        <w:rPr>
          <w:rFonts w:eastAsia="Calibri"/>
          <w:sz w:val="24"/>
          <w:szCs w:val="24"/>
          <w:lang w:val="kk-KZ"/>
        </w:rPr>
        <w:t>таңбасынсыз</w:t>
      </w:r>
      <w:proofErr w:type="spellEnd"/>
      <w:r w:rsidRPr="00B261B2">
        <w:rPr>
          <w:rFonts w:eastAsia="Calibri"/>
          <w:sz w:val="24"/>
          <w:szCs w:val="24"/>
          <w:lang w:val="kk-KZ"/>
        </w:rPr>
        <w:t xml:space="preserve"> ашық байланыс арналарын, сыртқы электрондық пошталарды, қағаз жеткізгіште пошталық </w:t>
      </w:r>
      <w:proofErr w:type="spellStart"/>
      <w:r w:rsidRPr="00B261B2">
        <w:rPr>
          <w:rFonts w:eastAsia="Calibri"/>
          <w:sz w:val="24"/>
          <w:szCs w:val="24"/>
          <w:lang w:val="kk-KZ"/>
        </w:rPr>
        <w:t>жөнелтілімді</w:t>
      </w:r>
      <w:proofErr w:type="spellEnd"/>
      <w:r w:rsidRPr="00B261B2">
        <w:rPr>
          <w:rFonts w:eastAsia="Calibri"/>
          <w:sz w:val="24"/>
          <w:szCs w:val="24"/>
          <w:lang w:val="kk-KZ"/>
        </w:rPr>
        <w:t xml:space="preserve"> пайдалануға тыйым салынады.     </w:t>
      </w:r>
    </w:p>
    <w:p w14:paraId="44A31DFF" w14:textId="77777777" w:rsidR="00C8294E" w:rsidRPr="00B261B2" w:rsidRDefault="00C8294E" w:rsidP="00C8294E">
      <w:pPr>
        <w:numPr>
          <w:ilvl w:val="1"/>
          <w:numId w:val="1"/>
        </w:num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contextualSpacing/>
        <w:jc w:val="both"/>
        <w:rPr>
          <w:rFonts w:eastAsia="Calibri"/>
          <w:sz w:val="24"/>
          <w:szCs w:val="24"/>
        </w:rPr>
      </w:pPr>
      <w:r w:rsidRPr="00B261B2">
        <w:rPr>
          <w:rFonts w:eastAsia="Calibri"/>
          <w:sz w:val="24"/>
          <w:szCs w:val="24"/>
          <w:lang w:val="kk-KZ"/>
        </w:rPr>
        <w:t xml:space="preserve">Келісімге сәйкес мыналар:   </w:t>
      </w:r>
    </w:p>
    <w:p w14:paraId="6F58EF67" w14:textId="1E8491F6" w:rsidR="00DB3A60" w:rsidRPr="00364530" w:rsidRDefault="00364530" w:rsidP="00DB3692">
      <w:pPr>
        <w:numPr>
          <w:ilvl w:val="0"/>
          <w:numId w:val="2"/>
        </w:num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709"/>
        <w:contextualSpacing/>
        <w:jc w:val="both"/>
        <w:rPr>
          <w:rFonts w:eastAsia="Calibri"/>
          <w:sz w:val="24"/>
          <w:szCs w:val="24"/>
        </w:rPr>
      </w:pPr>
      <w:proofErr w:type="spellStart"/>
      <w:r>
        <w:rPr>
          <w:rFonts w:eastAsia="Calibri"/>
          <w:sz w:val="24"/>
          <w:szCs w:val="24"/>
          <w:lang w:val="ru-RU"/>
        </w:rPr>
        <w:t>заңды</w:t>
      </w:r>
      <w:proofErr w:type="spellEnd"/>
      <w:r w:rsidRPr="00364530">
        <w:rPr>
          <w:rFonts w:eastAsia="Calibri"/>
          <w:sz w:val="24"/>
          <w:szCs w:val="24"/>
        </w:rPr>
        <w:t xml:space="preserve"> </w:t>
      </w:r>
      <w:proofErr w:type="spellStart"/>
      <w:r>
        <w:rPr>
          <w:rFonts w:eastAsia="Calibri"/>
          <w:sz w:val="24"/>
          <w:szCs w:val="24"/>
          <w:lang w:val="ru-RU"/>
        </w:rPr>
        <w:t>негізде</w:t>
      </w:r>
      <w:proofErr w:type="spellEnd"/>
      <w:r w:rsidRPr="00364530">
        <w:rPr>
          <w:rFonts w:eastAsia="Calibri"/>
          <w:sz w:val="24"/>
          <w:szCs w:val="24"/>
        </w:rPr>
        <w:t xml:space="preserve"> </w:t>
      </w:r>
      <w:proofErr w:type="spellStart"/>
      <w:r>
        <w:rPr>
          <w:rFonts w:eastAsia="Calibri"/>
          <w:sz w:val="24"/>
          <w:szCs w:val="24"/>
          <w:lang w:val="ru-RU"/>
        </w:rPr>
        <w:t>еркін</w:t>
      </w:r>
      <w:proofErr w:type="spellEnd"/>
      <w:r w:rsidRPr="00364530">
        <w:rPr>
          <w:rFonts w:eastAsia="Calibri"/>
          <w:sz w:val="24"/>
          <w:szCs w:val="24"/>
        </w:rPr>
        <w:t xml:space="preserve"> </w:t>
      </w:r>
      <w:proofErr w:type="spellStart"/>
      <w:r>
        <w:rPr>
          <w:rFonts w:eastAsia="Calibri"/>
          <w:sz w:val="24"/>
          <w:szCs w:val="24"/>
          <w:lang w:val="ru-RU"/>
        </w:rPr>
        <w:t>қолжетімділікте</w:t>
      </w:r>
      <w:proofErr w:type="spellEnd"/>
      <w:r w:rsidRPr="00364530">
        <w:rPr>
          <w:rFonts w:eastAsia="Calibri"/>
          <w:sz w:val="24"/>
          <w:szCs w:val="24"/>
        </w:rPr>
        <w:t xml:space="preserve"> </w:t>
      </w:r>
      <w:proofErr w:type="spellStart"/>
      <w:r>
        <w:rPr>
          <w:rFonts w:eastAsia="Calibri"/>
          <w:sz w:val="24"/>
          <w:szCs w:val="24"/>
          <w:lang w:val="ru-RU"/>
        </w:rPr>
        <w:t>болған</w:t>
      </w:r>
      <w:proofErr w:type="spellEnd"/>
      <w:r w:rsidRPr="00364530">
        <w:rPr>
          <w:rFonts w:eastAsia="Calibri"/>
          <w:sz w:val="24"/>
          <w:szCs w:val="24"/>
        </w:rPr>
        <w:t>;</w:t>
      </w:r>
      <w:r w:rsidR="00DB3A60" w:rsidRPr="00364530">
        <w:rPr>
          <w:rFonts w:eastAsia="Calibri"/>
          <w:sz w:val="24"/>
          <w:szCs w:val="24"/>
        </w:rPr>
        <w:t xml:space="preserve">  </w:t>
      </w:r>
    </w:p>
    <w:p w14:paraId="5F1851F4" w14:textId="77777777" w:rsidR="00364530" w:rsidRPr="00B261B2" w:rsidRDefault="00364530" w:rsidP="00364530">
      <w:pPr>
        <w:numPr>
          <w:ilvl w:val="0"/>
          <w:numId w:val="2"/>
        </w:numPr>
        <w:tabs>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contextualSpacing/>
        <w:jc w:val="both"/>
        <w:rPr>
          <w:rFonts w:eastAsia="Calibri"/>
          <w:sz w:val="24"/>
          <w:szCs w:val="24"/>
        </w:rPr>
      </w:pPr>
      <w:r w:rsidRPr="00B261B2">
        <w:rPr>
          <w:rFonts w:eastAsia="Calibri"/>
          <w:sz w:val="24"/>
          <w:szCs w:val="24"/>
          <w:lang w:val="kk-KZ"/>
        </w:rPr>
        <w:t xml:space="preserve">Қабылдаушы тарапқа беру сәтінде Қабылдаушы тараптың Келісім бойынша қандай да бір міндеттемені </w:t>
      </w:r>
      <w:proofErr w:type="spellStart"/>
      <w:r w:rsidRPr="00B261B2">
        <w:rPr>
          <w:rFonts w:eastAsia="Calibri"/>
          <w:sz w:val="24"/>
          <w:szCs w:val="24"/>
          <w:lang w:val="kk-KZ"/>
        </w:rPr>
        <w:t>бұзуынсыз</w:t>
      </w:r>
      <w:proofErr w:type="spellEnd"/>
      <w:r w:rsidRPr="00B261B2">
        <w:rPr>
          <w:rFonts w:eastAsia="Calibri"/>
          <w:sz w:val="24"/>
          <w:szCs w:val="24"/>
          <w:lang w:val="kk-KZ"/>
        </w:rPr>
        <w:t xml:space="preserve">-ақ көпшілікке белгілі болған немесе кейіннен бүкіл жұртқа белгілі болған, бірақ Қабылдаушы тарап жариялау көзін көрсете алатын, немесе  </w:t>
      </w:r>
    </w:p>
    <w:p w14:paraId="748D0233" w14:textId="613A1E41" w:rsidR="00DB3692" w:rsidRPr="00364530" w:rsidRDefault="00364530" w:rsidP="00DB3692">
      <w:pPr>
        <w:numPr>
          <w:ilvl w:val="0"/>
          <w:numId w:val="2"/>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709"/>
        <w:contextualSpacing/>
        <w:jc w:val="both"/>
        <w:rPr>
          <w:rFonts w:eastAsia="Calibri"/>
          <w:sz w:val="24"/>
          <w:szCs w:val="24"/>
        </w:rPr>
      </w:pPr>
      <w:r w:rsidRPr="00B261B2">
        <w:rPr>
          <w:rFonts w:eastAsia="Calibri"/>
          <w:sz w:val="24"/>
          <w:szCs w:val="24"/>
          <w:lang w:val="kk-KZ"/>
        </w:rPr>
        <w:t>Қабылдаушы тарапқа беру сәтінен бұрын-ақ Қабылдаушы тараптың қарамағанда болған және оның құпия сақтау міндеттемесі туындамай тұрғанда алынғандығын және мұны Қабылдаушы тарап дәлелдеп бере алатын, немесе</w:t>
      </w:r>
      <w:r w:rsidR="00DB3692" w:rsidRPr="00812760">
        <w:rPr>
          <w:rFonts w:eastAsia="Calibri"/>
          <w:sz w:val="24"/>
          <w:szCs w:val="24"/>
          <w:lang w:val="ru-RU"/>
        </w:rPr>
        <w:t>была</w:t>
      </w:r>
      <w:r w:rsidR="00DB3692" w:rsidRPr="00364530">
        <w:rPr>
          <w:rFonts w:eastAsia="Calibri"/>
          <w:sz w:val="24"/>
          <w:szCs w:val="24"/>
        </w:rPr>
        <w:t xml:space="preserve"> </w:t>
      </w:r>
      <w:r w:rsidR="00DB3692" w:rsidRPr="00812760">
        <w:rPr>
          <w:rFonts w:eastAsia="Calibri"/>
          <w:sz w:val="24"/>
          <w:szCs w:val="24"/>
          <w:lang w:val="ru-RU"/>
        </w:rPr>
        <w:t>получена</w:t>
      </w:r>
      <w:r w:rsidR="00DB3692" w:rsidRPr="00364530">
        <w:rPr>
          <w:rFonts w:eastAsia="Calibri"/>
          <w:sz w:val="24"/>
          <w:szCs w:val="24"/>
        </w:rPr>
        <w:t xml:space="preserve"> </w:t>
      </w:r>
      <w:r w:rsidR="00DB3692" w:rsidRPr="00812760">
        <w:rPr>
          <w:rFonts w:eastAsia="Calibri"/>
          <w:sz w:val="24"/>
          <w:szCs w:val="24"/>
          <w:lang w:val="ru-RU"/>
        </w:rPr>
        <w:t>на</w:t>
      </w:r>
      <w:r w:rsidR="00DB3692" w:rsidRPr="00364530">
        <w:rPr>
          <w:rFonts w:eastAsia="Calibri"/>
          <w:sz w:val="24"/>
          <w:szCs w:val="24"/>
        </w:rPr>
        <w:t xml:space="preserve"> </w:t>
      </w:r>
      <w:r w:rsidR="00DB3692" w:rsidRPr="00812760">
        <w:rPr>
          <w:rFonts w:eastAsia="Calibri"/>
          <w:sz w:val="24"/>
          <w:szCs w:val="24"/>
          <w:lang w:val="ru-RU"/>
        </w:rPr>
        <w:t>законном</w:t>
      </w:r>
      <w:r w:rsidR="00DB3692" w:rsidRPr="00364530">
        <w:rPr>
          <w:rFonts w:eastAsia="Calibri"/>
          <w:sz w:val="24"/>
          <w:szCs w:val="24"/>
        </w:rPr>
        <w:t xml:space="preserve"> </w:t>
      </w:r>
      <w:r w:rsidR="00DB3692" w:rsidRPr="00812760">
        <w:rPr>
          <w:rFonts w:eastAsia="Calibri"/>
          <w:sz w:val="24"/>
          <w:szCs w:val="24"/>
          <w:lang w:val="ru-RU"/>
        </w:rPr>
        <w:t>основании</w:t>
      </w:r>
      <w:r w:rsidR="00DB3692" w:rsidRPr="00364530">
        <w:rPr>
          <w:rFonts w:eastAsia="Calibri"/>
          <w:sz w:val="24"/>
          <w:szCs w:val="24"/>
        </w:rPr>
        <w:t xml:space="preserve"> </w:t>
      </w:r>
      <w:r w:rsidR="00DB3692" w:rsidRPr="00812760">
        <w:rPr>
          <w:rFonts w:eastAsia="Calibri"/>
          <w:sz w:val="24"/>
          <w:szCs w:val="24"/>
          <w:lang w:val="ru-RU"/>
        </w:rPr>
        <w:t>от</w:t>
      </w:r>
      <w:r w:rsidR="00DB3692" w:rsidRPr="00364530">
        <w:rPr>
          <w:rFonts w:eastAsia="Calibri"/>
          <w:sz w:val="24"/>
          <w:szCs w:val="24"/>
        </w:rPr>
        <w:t xml:space="preserve"> </w:t>
      </w:r>
      <w:r w:rsidR="00392C9F" w:rsidRPr="00812760">
        <w:rPr>
          <w:rFonts w:eastAsia="Calibri"/>
          <w:sz w:val="24"/>
          <w:szCs w:val="24"/>
          <w:lang w:val="ru-RU"/>
        </w:rPr>
        <w:t>т</w:t>
      </w:r>
      <w:r w:rsidR="00DB3692" w:rsidRPr="00812760">
        <w:rPr>
          <w:rFonts w:eastAsia="Calibri"/>
          <w:sz w:val="24"/>
          <w:szCs w:val="24"/>
          <w:lang w:val="ru-RU"/>
        </w:rPr>
        <w:t>ретьих</w:t>
      </w:r>
      <w:r w:rsidR="00DB3692" w:rsidRPr="00364530">
        <w:rPr>
          <w:rFonts w:eastAsia="Calibri"/>
          <w:sz w:val="24"/>
          <w:szCs w:val="24"/>
        </w:rPr>
        <w:t xml:space="preserve"> </w:t>
      </w:r>
      <w:r w:rsidR="00DB3692" w:rsidRPr="00812760">
        <w:rPr>
          <w:rFonts w:eastAsia="Calibri"/>
          <w:sz w:val="24"/>
          <w:szCs w:val="24"/>
          <w:lang w:val="ru-RU"/>
        </w:rPr>
        <w:t>лиц</w:t>
      </w:r>
      <w:r w:rsidR="00DB3692" w:rsidRPr="00364530">
        <w:rPr>
          <w:rFonts w:eastAsia="Calibri"/>
          <w:sz w:val="24"/>
          <w:szCs w:val="24"/>
        </w:rPr>
        <w:t xml:space="preserve"> </w:t>
      </w:r>
      <w:r w:rsidR="00DB3692" w:rsidRPr="00812760">
        <w:rPr>
          <w:rFonts w:eastAsia="Calibri"/>
          <w:sz w:val="24"/>
          <w:szCs w:val="24"/>
          <w:lang w:val="ru-RU"/>
        </w:rPr>
        <w:t>без</w:t>
      </w:r>
      <w:r w:rsidR="00DB3692" w:rsidRPr="00364530">
        <w:rPr>
          <w:rFonts w:eastAsia="Calibri"/>
          <w:sz w:val="24"/>
          <w:szCs w:val="24"/>
        </w:rPr>
        <w:t xml:space="preserve"> </w:t>
      </w:r>
      <w:r w:rsidR="00DB3692" w:rsidRPr="00812760">
        <w:rPr>
          <w:rFonts w:eastAsia="Calibri"/>
          <w:sz w:val="24"/>
          <w:szCs w:val="24"/>
          <w:lang w:val="ru-RU"/>
        </w:rPr>
        <w:t>какого</w:t>
      </w:r>
      <w:r w:rsidR="00DB3692" w:rsidRPr="00364530">
        <w:rPr>
          <w:rFonts w:eastAsia="Calibri"/>
          <w:sz w:val="24"/>
          <w:szCs w:val="24"/>
        </w:rPr>
        <w:t>-</w:t>
      </w:r>
      <w:r w:rsidR="00DB3692" w:rsidRPr="00812760">
        <w:rPr>
          <w:rFonts w:eastAsia="Calibri"/>
          <w:sz w:val="24"/>
          <w:szCs w:val="24"/>
          <w:lang w:val="ru-RU"/>
        </w:rPr>
        <w:t>либо</w:t>
      </w:r>
      <w:r w:rsidR="00DB3692" w:rsidRPr="00364530">
        <w:rPr>
          <w:rFonts w:eastAsia="Calibri"/>
          <w:sz w:val="24"/>
          <w:szCs w:val="24"/>
        </w:rPr>
        <w:t xml:space="preserve"> </w:t>
      </w:r>
      <w:r w:rsidR="00DB3692" w:rsidRPr="00812760">
        <w:rPr>
          <w:rFonts w:eastAsia="Calibri"/>
          <w:sz w:val="24"/>
          <w:szCs w:val="24"/>
          <w:lang w:val="ru-RU"/>
        </w:rPr>
        <w:t>известного</w:t>
      </w:r>
      <w:r w:rsidR="00DB3692" w:rsidRPr="00364530">
        <w:rPr>
          <w:rFonts w:eastAsia="Calibri"/>
          <w:sz w:val="24"/>
          <w:szCs w:val="24"/>
        </w:rPr>
        <w:t xml:space="preserve"> </w:t>
      </w:r>
      <w:r w:rsidR="00DB3692" w:rsidRPr="00812760">
        <w:rPr>
          <w:rFonts w:eastAsia="Calibri"/>
          <w:sz w:val="24"/>
          <w:szCs w:val="24"/>
          <w:lang w:val="ru-RU"/>
        </w:rPr>
        <w:t>обязательства</w:t>
      </w:r>
      <w:r w:rsidR="00DB3692" w:rsidRPr="00364530">
        <w:rPr>
          <w:rFonts w:eastAsia="Calibri"/>
          <w:sz w:val="24"/>
          <w:szCs w:val="24"/>
        </w:rPr>
        <w:t xml:space="preserve"> </w:t>
      </w:r>
      <w:r w:rsidR="00DB3692" w:rsidRPr="00812760">
        <w:rPr>
          <w:rFonts w:eastAsia="Calibri"/>
          <w:sz w:val="24"/>
          <w:szCs w:val="24"/>
          <w:lang w:val="ru-RU"/>
        </w:rPr>
        <w:t>о</w:t>
      </w:r>
      <w:r w:rsidR="00DB3692" w:rsidRPr="00364530">
        <w:rPr>
          <w:rFonts w:eastAsia="Calibri"/>
          <w:sz w:val="24"/>
          <w:szCs w:val="24"/>
        </w:rPr>
        <w:t xml:space="preserve"> </w:t>
      </w:r>
      <w:r w:rsidR="00DB3692" w:rsidRPr="00812760">
        <w:rPr>
          <w:rFonts w:eastAsia="Calibri"/>
          <w:sz w:val="24"/>
          <w:szCs w:val="24"/>
          <w:lang w:val="ru-RU"/>
        </w:rPr>
        <w:t>конфиденциальности</w:t>
      </w:r>
      <w:r w:rsidR="00DB3692" w:rsidRPr="00364530">
        <w:rPr>
          <w:rFonts w:eastAsia="Calibri"/>
          <w:sz w:val="24"/>
          <w:szCs w:val="24"/>
        </w:rPr>
        <w:t xml:space="preserve">, </w:t>
      </w:r>
      <w:r w:rsidR="00DB3692" w:rsidRPr="00812760">
        <w:rPr>
          <w:rFonts w:eastAsia="Calibri"/>
          <w:sz w:val="24"/>
          <w:szCs w:val="24"/>
          <w:lang w:val="ru-RU"/>
        </w:rPr>
        <w:t>или</w:t>
      </w:r>
    </w:p>
    <w:p w14:paraId="3464A50E" w14:textId="30E5895A" w:rsidR="00364530" w:rsidRPr="00B261B2" w:rsidRDefault="00364530" w:rsidP="00364530">
      <w:pPr>
        <w:numPr>
          <w:ilvl w:val="0"/>
          <w:numId w:val="2"/>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contextualSpacing/>
        <w:jc w:val="both"/>
        <w:rPr>
          <w:rFonts w:eastAsia="Calibri"/>
          <w:sz w:val="24"/>
          <w:szCs w:val="24"/>
        </w:rPr>
      </w:pPr>
      <w:r>
        <w:rPr>
          <w:rFonts w:eastAsia="Calibri"/>
          <w:sz w:val="24"/>
          <w:szCs w:val="24"/>
          <w:lang w:val="kk-KZ"/>
        </w:rPr>
        <w:t>ү</w:t>
      </w:r>
      <w:r w:rsidRPr="00B261B2">
        <w:rPr>
          <w:rFonts w:eastAsia="Calibri"/>
          <w:sz w:val="24"/>
          <w:szCs w:val="24"/>
          <w:lang w:val="kk-KZ"/>
        </w:rPr>
        <w:t xml:space="preserve">шінші тұлғалардан құпиялылық туралы қандай да бір міндеттемесіз, заңды негізде алынған, немесе </w:t>
      </w:r>
    </w:p>
    <w:p w14:paraId="609A536A" w14:textId="252A84B8" w:rsidR="00DB3692" w:rsidRPr="00364530" w:rsidRDefault="00364530" w:rsidP="002E66A5">
      <w:pPr>
        <w:numPr>
          <w:ilvl w:val="0"/>
          <w:numId w:val="2"/>
        </w:numPr>
        <w:tabs>
          <w:tab w:val="left" w:pos="0"/>
          <w:tab w:val="left" w:pos="113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709"/>
        <w:contextualSpacing/>
        <w:jc w:val="both"/>
        <w:rPr>
          <w:rFonts w:eastAsia="Calibri"/>
          <w:sz w:val="24"/>
          <w:szCs w:val="24"/>
        </w:rPr>
      </w:pPr>
      <w:r w:rsidRPr="00364530">
        <w:rPr>
          <w:rFonts w:eastAsia="Calibri"/>
          <w:sz w:val="24"/>
          <w:szCs w:val="24"/>
          <w:lang w:val="kk-KZ"/>
        </w:rPr>
        <w:t>Жариялаушы тарап жариялауға жазбаша түрде рұқсат берген ақпараттар қорғалатын және жариялауға болмайтын Құпия ақпаратқа жатпайды.</w:t>
      </w:r>
      <w:r w:rsidR="00DB3692" w:rsidRPr="00364530">
        <w:rPr>
          <w:rFonts w:eastAsia="Calibri"/>
          <w:sz w:val="24"/>
          <w:szCs w:val="24"/>
        </w:rPr>
        <w:t xml:space="preserve"> </w:t>
      </w:r>
    </w:p>
    <w:p w14:paraId="1B7EF123" w14:textId="77777777" w:rsidR="00DB3692" w:rsidRPr="00364530" w:rsidRDefault="00DB3692" w:rsidP="00DB3692">
      <w:pPr>
        <w:tabs>
          <w:tab w:val="left" w:pos="1134"/>
        </w:tabs>
        <w:spacing w:after="0" w:line="240" w:lineRule="auto"/>
        <w:jc w:val="center"/>
        <w:rPr>
          <w:sz w:val="24"/>
          <w:szCs w:val="24"/>
          <w:lang w:eastAsia="ru-RU"/>
        </w:rPr>
      </w:pPr>
    </w:p>
    <w:p w14:paraId="679E1511" w14:textId="6911B229" w:rsidR="00364530" w:rsidRPr="00923200" w:rsidRDefault="00364530" w:rsidP="00364530">
      <w:pPr>
        <w:numPr>
          <w:ilvl w:val="0"/>
          <w:numId w:val="1"/>
        </w:numPr>
        <w:tabs>
          <w:tab w:val="left" w:pos="1134"/>
        </w:tabs>
        <w:ind w:left="0"/>
        <w:contextualSpacing/>
        <w:jc w:val="center"/>
        <w:rPr>
          <w:rFonts w:eastAsia="Calibri"/>
          <w:b/>
          <w:sz w:val="24"/>
          <w:szCs w:val="24"/>
        </w:rPr>
      </w:pPr>
      <w:r w:rsidRPr="00B261B2">
        <w:rPr>
          <w:rFonts w:eastAsia="Calibri"/>
          <w:b/>
          <w:sz w:val="24"/>
          <w:szCs w:val="24"/>
          <w:lang w:val="kk-KZ"/>
        </w:rPr>
        <w:t>Тараптардың құқықтары мен міндеттері</w:t>
      </w:r>
    </w:p>
    <w:p w14:paraId="66ECCFEB" w14:textId="77777777" w:rsidR="00923200" w:rsidRPr="00923200" w:rsidRDefault="00923200" w:rsidP="00923200">
      <w:pPr>
        <w:tabs>
          <w:tab w:val="left" w:pos="1134"/>
        </w:tabs>
        <w:contextualSpacing/>
        <w:rPr>
          <w:rFonts w:eastAsia="Calibri"/>
          <w:b/>
          <w:sz w:val="24"/>
          <w:szCs w:val="24"/>
        </w:rPr>
      </w:pPr>
    </w:p>
    <w:p w14:paraId="75BE6BC4" w14:textId="77777777" w:rsidR="00A65EE5" w:rsidRPr="00B261B2" w:rsidRDefault="00A65EE5" w:rsidP="00A65EE5">
      <w:pPr>
        <w:numPr>
          <w:ilvl w:val="1"/>
          <w:numId w:val="1"/>
        </w:numPr>
        <w:tabs>
          <w:tab w:val="left" w:pos="1276"/>
          <w:tab w:val="left" w:pos="1418"/>
        </w:tabs>
        <w:ind w:left="0" w:firstLine="709"/>
        <w:contextualSpacing/>
        <w:jc w:val="both"/>
        <w:rPr>
          <w:rFonts w:eastAsia="Calibri"/>
          <w:sz w:val="24"/>
          <w:szCs w:val="24"/>
        </w:rPr>
      </w:pPr>
      <w:r w:rsidRPr="00B261B2">
        <w:rPr>
          <w:rFonts w:eastAsia="Calibri"/>
          <w:sz w:val="24"/>
          <w:szCs w:val="24"/>
          <w:lang w:val="kk-KZ"/>
        </w:rPr>
        <w:lastRenderedPageBreak/>
        <w:t xml:space="preserve">Әрбір Тарап Құпия ақпаратты жариялауға болмайтындығын мойындайды және: </w:t>
      </w:r>
    </w:p>
    <w:p w14:paraId="25393AE3" w14:textId="77777777" w:rsidR="00A65EE5" w:rsidRPr="00B261B2" w:rsidRDefault="00A65EE5" w:rsidP="00A65EE5">
      <w:pPr>
        <w:numPr>
          <w:ilvl w:val="0"/>
          <w:numId w:val="3"/>
        </w:numPr>
        <w:tabs>
          <w:tab w:val="left" w:pos="1134"/>
          <w:tab w:val="left" w:pos="1418"/>
        </w:tabs>
        <w:ind w:left="0" w:firstLine="709"/>
        <w:contextualSpacing/>
        <w:jc w:val="both"/>
        <w:rPr>
          <w:rFonts w:eastAsia="Calibri"/>
          <w:sz w:val="24"/>
          <w:szCs w:val="24"/>
        </w:rPr>
      </w:pPr>
      <w:r w:rsidRPr="00B261B2">
        <w:rPr>
          <w:rFonts w:eastAsia="Calibri"/>
          <w:sz w:val="24"/>
          <w:szCs w:val="24"/>
          <w:lang w:val="kk-KZ"/>
        </w:rPr>
        <w:t xml:space="preserve">алынған бүкіл Құпия ақпаратты қатаң құпия түрінде сақтауға:  </w:t>
      </w:r>
    </w:p>
    <w:p w14:paraId="1F94D389" w14:textId="26BD5CB0" w:rsidR="00A65EE5" w:rsidRPr="00B261B2" w:rsidRDefault="00A65EE5" w:rsidP="00A65EE5">
      <w:pPr>
        <w:numPr>
          <w:ilvl w:val="0"/>
          <w:numId w:val="3"/>
        </w:numPr>
        <w:tabs>
          <w:tab w:val="left" w:pos="1134"/>
          <w:tab w:val="left" w:pos="1418"/>
        </w:tabs>
        <w:ind w:left="0" w:firstLine="709"/>
        <w:contextualSpacing/>
        <w:jc w:val="both"/>
        <w:rPr>
          <w:rFonts w:eastAsia="Calibri"/>
          <w:sz w:val="24"/>
          <w:szCs w:val="24"/>
        </w:rPr>
      </w:pPr>
      <w:r w:rsidRPr="00B261B2">
        <w:rPr>
          <w:rFonts w:eastAsia="Calibri"/>
          <w:sz w:val="24"/>
          <w:szCs w:val="24"/>
          <w:lang w:val="kk-KZ"/>
        </w:rPr>
        <w:t xml:space="preserve">алынған Құпия ақпаратты қандай да бір мақсатта немесе қандай да бір нысанда не болмаса қандай да бір әдіспен </w:t>
      </w:r>
      <w:r>
        <w:rPr>
          <w:rFonts w:eastAsia="Calibri"/>
          <w:sz w:val="24"/>
          <w:szCs w:val="24"/>
          <w:lang w:val="kk-KZ"/>
        </w:rPr>
        <w:t>ү</w:t>
      </w:r>
      <w:r w:rsidRPr="00B261B2">
        <w:rPr>
          <w:rFonts w:eastAsia="Calibri"/>
          <w:sz w:val="24"/>
          <w:szCs w:val="24"/>
          <w:lang w:val="kk-KZ"/>
        </w:rPr>
        <w:t xml:space="preserve">шінші тұлғаларға ашпауға не ұсынбауға (бермеуге) (Келісімнің осы бөліміне сәйкес мұндай ақпаратты жариялауға болатын жағдайларды есепке алмағанда);   </w:t>
      </w:r>
    </w:p>
    <w:p w14:paraId="2B83E3AC" w14:textId="77777777" w:rsidR="00A65EE5" w:rsidRPr="00B261B2" w:rsidRDefault="00A65EE5" w:rsidP="00A65EE5">
      <w:pPr>
        <w:numPr>
          <w:ilvl w:val="0"/>
          <w:numId w:val="3"/>
        </w:numPr>
        <w:tabs>
          <w:tab w:val="left" w:pos="1134"/>
          <w:tab w:val="left" w:pos="1418"/>
        </w:tabs>
        <w:ind w:left="0" w:firstLine="709"/>
        <w:contextualSpacing/>
        <w:jc w:val="both"/>
        <w:rPr>
          <w:rFonts w:eastAsia="Calibri"/>
          <w:sz w:val="24"/>
          <w:szCs w:val="24"/>
        </w:rPr>
      </w:pPr>
      <w:r w:rsidRPr="00B261B2">
        <w:rPr>
          <w:rFonts w:eastAsia="Calibri"/>
          <w:sz w:val="24"/>
          <w:szCs w:val="24"/>
          <w:lang w:val="kk-KZ"/>
        </w:rPr>
        <w:t>Құпия ақпаратты Келісімнің кіріспесінде көрсетілгеннен басқа, қандай да бір мақсат үшін пайдаланбауға</w:t>
      </w:r>
      <w:r w:rsidRPr="00B261B2">
        <w:rPr>
          <w:rFonts w:eastAsia="Calibri"/>
          <w:sz w:val="24"/>
          <w:szCs w:val="24"/>
        </w:rPr>
        <w:t>;</w:t>
      </w:r>
    </w:p>
    <w:p w14:paraId="7DC1FA19" w14:textId="77777777" w:rsidR="00A65EE5" w:rsidRPr="00B261B2" w:rsidRDefault="00A65EE5" w:rsidP="00A65EE5">
      <w:pPr>
        <w:numPr>
          <w:ilvl w:val="0"/>
          <w:numId w:val="3"/>
        </w:numPr>
        <w:tabs>
          <w:tab w:val="left" w:pos="1134"/>
          <w:tab w:val="left" w:pos="1418"/>
        </w:tabs>
        <w:ind w:left="0" w:firstLine="709"/>
        <w:contextualSpacing/>
        <w:jc w:val="both"/>
        <w:rPr>
          <w:rFonts w:eastAsia="Calibri"/>
          <w:sz w:val="24"/>
          <w:szCs w:val="24"/>
        </w:rPr>
      </w:pPr>
      <w:r w:rsidRPr="00B261B2">
        <w:rPr>
          <w:rFonts w:eastAsia="Calibri"/>
          <w:sz w:val="24"/>
          <w:szCs w:val="24"/>
          <w:lang w:val="kk-KZ"/>
        </w:rPr>
        <w:t>Құпиялылықты сақтауға мүмкіндік беретін барлық қажетті шараларды, оның ішінде өзіне тиесілі меншікті, маңызды құпия ақпаратқа қатысты қабылданатын шараларды қосқанда Құпия ақпараттың ашылуына жол бермеуге</w:t>
      </w:r>
      <w:r w:rsidRPr="00B261B2">
        <w:rPr>
          <w:rFonts w:eastAsia="Calibri"/>
          <w:sz w:val="24"/>
          <w:szCs w:val="24"/>
        </w:rPr>
        <w:t xml:space="preserve">; </w:t>
      </w:r>
    </w:p>
    <w:p w14:paraId="15A48F44" w14:textId="73BD0FB8" w:rsidR="00A65EE5" w:rsidRPr="00B261B2" w:rsidRDefault="00A65EE5" w:rsidP="00A65EE5">
      <w:pPr>
        <w:numPr>
          <w:ilvl w:val="0"/>
          <w:numId w:val="3"/>
        </w:numPr>
        <w:tabs>
          <w:tab w:val="left" w:pos="567"/>
          <w:tab w:val="left" w:pos="1134"/>
          <w:tab w:val="left" w:pos="1418"/>
        </w:tabs>
        <w:ind w:left="0" w:firstLine="709"/>
        <w:contextualSpacing/>
        <w:jc w:val="both"/>
        <w:rPr>
          <w:rFonts w:eastAsia="Calibri"/>
          <w:sz w:val="24"/>
          <w:szCs w:val="24"/>
        </w:rPr>
      </w:pPr>
      <w:r w:rsidRPr="00B261B2">
        <w:rPr>
          <w:rFonts w:eastAsia="Calibri"/>
          <w:sz w:val="24"/>
          <w:szCs w:val="24"/>
          <w:lang w:val="kk-KZ"/>
        </w:rPr>
        <w:t xml:space="preserve">Құпия ақпаратты тек қана Шарт бойынша міндеттемелердің орындалуын қамтамасыз етуге тартылған тұлғаларға (жұмыскерлерге, Тараптардың </w:t>
      </w:r>
      <w:r>
        <w:rPr>
          <w:rFonts w:eastAsia="Calibri"/>
          <w:sz w:val="24"/>
          <w:szCs w:val="24"/>
          <w:lang w:val="kk-KZ"/>
        </w:rPr>
        <w:t>ү</w:t>
      </w:r>
      <w:r w:rsidRPr="00B261B2">
        <w:rPr>
          <w:rFonts w:eastAsia="Calibri"/>
          <w:sz w:val="24"/>
          <w:szCs w:val="24"/>
          <w:lang w:val="kk-KZ"/>
        </w:rPr>
        <w:t xml:space="preserve">лестес тұлғаларына және олардың жұмыскерлеріне) сондай-ақ Келісімнің 2.3 тармағында көрсетілген, Құпия ақпаратты білуге тиісті және </w:t>
      </w:r>
      <w:r>
        <w:rPr>
          <w:rFonts w:eastAsia="Calibri"/>
          <w:sz w:val="24"/>
          <w:szCs w:val="24"/>
          <w:lang w:val="kk-KZ"/>
        </w:rPr>
        <w:t xml:space="preserve">Келісімнің 1-Қосымшасына сәйкес нысан бойынша </w:t>
      </w:r>
      <w:r w:rsidRPr="00B261B2">
        <w:rPr>
          <w:rFonts w:eastAsia="Calibri"/>
          <w:sz w:val="24"/>
          <w:szCs w:val="24"/>
          <w:lang w:val="kk-KZ"/>
        </w:rPr>
        <w:t>Құпия ақпаратты жарияламау туралы Міндеттемеге қол қою арқылы өзіне Құпия ақпаратты жарияламау туралы міндеттеме қабылдаған тұлғаларға ғана ашуға</w:t>
      </w:r>
      <w:r w:rsidRPr="00B261B2">
        <w:rPr>
          <w:rFonts w:eastAsia="Calibri"/>
          <w:sz w:val="24"/>
          <w:szCs w:val="24"/>
        </w:rPr>
        <w:t>;</w:t>
      </w:r>
    </w:p>
    <w:p w14:paraId="6518D2AE" w14:textId="77777777" w:rsidR="00A65EE5" w:rsidRPr="00B261B2" w:rsidRDefault="00A65EE5" w:rsidP="00A65EE5">
      <w:pPr>
        <w:numPr>
          <w:ilvl w:val="0"/>
          <w:numId w:val="3"/>
        </w:numPr>
        <w:tabs>
          <w:tab w:val="left" w:pos="0"/>
          <w:tab w:val="left" w:pos="851"/>
          <w:tab w:val="left" w:pos="1134"/>
          <w:tab w:val="left" w:pos="1418"/>
        </w:tabs>
        <w:ind w:left="0" w:firstLine="709"/>
        <w:contextualSpacing/>
        <w:jc w:val="both"/>
        <w:rPr>
          <w:rFonts w:eastAsia="Calibri"/>
          <w:color w:val="000000"/>
          <w:sz w:val="24"/>
          <w:szCs w:val="24"/>
        </w:rPr>
      </w:pPr>
      <w:r w:rsidRPr="00B261B2">
        <w:rPr>
          <w:rFonts w:eastAsia="Calibri"/>
          <w:color w:val="000000"/>
          <w:sz w:val="24"/>
          <w:szCs w:val="24"/>
          <w:lang w:val="kk-KZ"/>
        </w:rPr>
        <w:t xml:space="preserve">Құпиялылықты сақтауға қауіп төндіретін кез келген жағдайларды, сондай-ақ Қабылдаушы тарапқа белгілі болған, Құпия ақпараттың жариялануына/жылыстауына қатысты деректерді басқа Тарапқа тез арада хабарлауға міндетті. </w:t>
      </w:r>
    </w:p>
    <w:p w14:paraId="04575925" w14:textId="77777777" w:rsidR="00A65EE5" w:rsidRPr="00B261B2" w:rsidRDefault="00A65EE5" w:rsidP="00A65EE5">
      <w:pPr>
        <w:numPr>
          <w:ilvl w:val="1"/>
          <w:numId w:val="1"/>
        </w:numPr>
        <w:tabs>
          <w:tab w:val="left" w:pos="1276"/>
          <w:tab w:val="left" w:pos="1418"/>
        </w:tabs>
        <w:ind w:left="0" w:firstLine="709"/>
        <w:contextualSpacing/>
        <w:jc w:val="both"/>
        <w:rPr>
          <w:rFonts w:eastAsia="Calibri"/>
          <w:sz w:val="24"/>
          <w:szCs w:val="24"/>
          <w:lang w:val="kk-KZ"/>
        </w:rPr>
      </w:pPr>
      <w:r w:rsidRPr="00B261B2">
        <w:rPr>
          <w:rFonts w:eastAsia="Calibri"/>
          <w:sz w:val="24"/>
          <w:szCs w:val="24"/>
          <w:lang w:val="kk-KZ"/>
        </w:rPr>
        <w:t xml:space="preserve">Тараптар Шарт бойынша өздеріне тиесілі міндеттемелерді орындауларына қажет болған жағдайда ғана Құпия ақпаратты өзінің жұмыскерлеріне, Үлестес тұлғаларына және олардың жұмыскерлеріне оларға Құпия ақпаратты жарияламау туралы міндеттемеге қол қойдырып барып қана беруге құқылы. Бұл ретте Тараптар бұл тұлғалардың әрекеттері үшін өзінің жасаған әрекеттері секілді жауапты болады.  </w:t>
      </w:r>
    </w:p>
    <w:p w14:paraId="2603A48E" w14:textId="355B43F5" w:rsidR="00A65EE5" w:rsidRPr="00B261B2" w:rsidRDefault="00A65EE5" w:rsidP="00A65EE5">
      <w:pPr>
        <w:numPr>
          <w:ilvl w:val="1"/>
          <w:numId w:val="1"/>
        </w:numPr>
        <w:tabs>
          <w:tab w:val="left" w:pos="851"/>
          <w:tab w:val="left" w:pos="1418"/>
        </w:tabs>
        <w:ind w:left="0" w:firstLine="709"/>
        <w:contextualSpacing/>
        <w:jc w:val="both"/>
        <w:rPr>
          <w:rFonts w:eastAsia="Calibri"/>
          <w:sz w:val="24"/>
          <w:szCs w:val="24"/>
          <w:lang w:val="kk-KZ"/>
        </w:rPr>
      </w:pPr>
      <w:r w:rsidRPr="00B261B2">
        <w:rPr>
          <w:rFonts w:eastAsia="Calibri"/>
          <w:sz w:val="24"/>
          <w:szCs w:val="24"/>
          <w:lang w:val="kk-KZ"/>
        </w:rPr>
        <w:t xml:space="preserve">Тараптар Қазақстан Республикасының заңнамасында көзделген тәртіпте және негіздерде Құпия ақпаратты сұратуға уәкілетті мемлекеттік органдарға </w:t>
      </w:r>
      <w:r w:rsidR="00E2456B">
        <w:rPr>
          <w:rFonts w:eastAsia="Calibri"/>
          <w:sz w:val="24"/>
          <w:szCs w:val="24"/>
          <w:lang w:val="kk-KZ"/>
        </w:rPr>
        <w:t xml:space="preserve">және олармен жасалған келісімдер (егер жасалған болса) негізінде оларға </w:t>
      </w:r>
      <w:r w:rsidRPr="00B261B2">
        <w:rPr>
          <w:rFonts w:eastAsia="Calibri"/>
          <w:sz w:val="24"/>
          <w:szCs w:val="24"/>
          <w:lang w:val="kk-KZ"/>
        </w:rPr>
        <w:t xml:space="preserve">Құпия ақпаратты бергені үшін жауапты болмайды.  </w:t>
      </w:r>
    </w:p>
    <w:p w14:paraId="74CC9354" w14:textId="19F4F7E9" w:rsidR="00A65EE5" w:rsidRPr="00B261B2" w:rsidRDefault="00A65EE5" w:rsidP="00A65EE5">
      <w:pPr>
        <w:numPr>
          <w:ilvl w:val="1"/>
          <w:numId w:val="1"/>
        </w:numPr>
        <w:tabs>
          <w:tab w:val="left" w:pos="851"/>
        </w:tabs>
        <w:ind w:left="0" w:firstLine="709"/>
        <w:contextualSpacing/>
        <w:jc w:val="both"/>
        <w:rPr>
          <w:rFonts w:eastAsia="Calibri"/>
          <w:sz w:val="24"/>
          <w:szCs w:val="24"/>
          <w:lang w:val="kk-KZ"/>
        </w:rPr>
      </w:pPr>
      <w:r w:rsidRPr="00B261B2">
        <w:rPr>
          <w:rFonts w:eastAsia="Calibri"/>
          <w:sz w:val="24"/>
          <w:szCs w:val="24"/>
          <w:lang w:val="kk-KZ"/>
        </w:rPr>
        <w:t xml:space="preserve">Келісімнің осы бөлімінен басқа барлық өзге жағдайларда Тараптар Құпия ақпаратты </w:t>
      </w:r>
      <w:r w:rsidR="00E2456B">
        <w:rPr>
          <w:rFonts w:eastAsia="Calibri"/>
          <w:sz w:val="24"/>
          <w:szCs w:val="24"/>
          <w:lang w:val="kk-KZ"/>
        </w:rPr>
        <w:t>ү</w:t>
      </w:r>
      <w:r w:rsidRPr="00B261B2">
        <w:rPr>
          <w:rFonts w:eastAsia="Calibri"/>
          <w:sz w:val="24"/>
          <w:szCs w:val="24"/>
          <w:lang w:val="kk-KZ"/>
        </w:rPr>
        <w:t xml:space="preserve">шінші тұлғаларға басқа Тараптан оны жариялауға болатындығы туралы жазбаша келісім алған соң барып қана жариялай алады.  </w:t>
      </w:r>
    </w:p>
    <w:p w14:paraId="673D031C" w14:textId="77777777" w:rsidR="00A65EE5" w:rsidRPr="00B261B2" w:rsidRDefault="00A65EE5" w:rsidP="00A65EE5">
      <w:pPr>
        <w:numPr>
          <w:ilvl w:val="1"/>
          <w:numId w:val="1"/>
        </w:numPr>
        <w:tabs>
          <w:tab w:val="left" w:pos="851"/>
        </w:tabs>
        <w:ind w:left="0" w:firstLine="709"/>
        <w:contextualSpacing/>
        <w:jc w:val="both"/>
        <w:rPr>
          <w:rFonts w:eastAsia="Calibri"/>
          <w:sz w:val="24"/>
          <w:szCs w:val="24"/>
          <w:lang w:val="kk-KZ"/>
        </w:rPr>
      </w:pPr>
      <w:r w:rsidRPr="00B261B2">
        <w:rPr>
          <w:rFonts w:eastAsia="Calibri"/>
          <w:sz w:val="24"/>
          <w:szCs w:val="24"/>
          <w:lang w:val="kk-KZ"/>
        </w:rPr>
        <w:t xml:space="preserve">Егер Тарап Келісімнің 2.3 тармағына сәйкес Құпия ақпаратты заңды түрде жариялауға мәжбүр болса, Тарап тез арада және тиісті талапты орындамас бұрын басқа Тарапты бұл туралы хабардар етеді, ал басқа Тарап өз есебінен Құпия ақпаратты жариялауға жол бермеуге қатысты кез келген шараны қабылдауға құқылы. Сондықтан күмән туындамас үшін Тараптардың бірі заңды тәртіпте тиісті Құпия ақпаратты жариялауға мәжбүр болмайынша ешбір Құпия ақпарат Келісімнің осы бөліміне сәйкес жариялануға жатпайды.  </w:t>
      </w:r>
    </w:p>
    <w:p w14:paraId="71A05EE6" w14:textId="54214257" w:rsidR="00DB3692" w:rsidRPr="00A65EE5" w:rsidRDefault="00A65EE5" w:rsidP="00DB3692">
      <w:pPr>
        <w:numPr>
          <w:ilvl w:val="1"/>
          <w:numId w:val="1"/>
        </w:numPr>
        <w:tabs>
          <w:tab w:val="left" w:pos="851"/>
        </w:tabs>
        <w:spacing w:after="0" w:line="240" w:lineRule="auto"/>
        <w:ind w:left="0" w:firstLine="709"/>
        <w:contextualSpacing/>
        <w:jc w:val="both"/>
        <w:rPr>
          <w:rFonts w:eastAsia="Calibri"/>
          <w:sz w:val="24"/>
          <w:szCs w:val="24"/>
          <w:lang w:val="kk-KZ"/>
        </w:rPr>
      </w:pPr>
      <w:r w:rsidRPr="00B261B2">
        <w:rPr>
          <w:rFonts w:eastAsia="Calibri"/>
          <w:sz w:val="24"/>
          <w:szCs w:val="24"/>
          <w:lang w:val="kk-KZ"/>
        </w:rPr>
        <w:t xml:space="preserve">Қабылдаушы тарап, сондай-ақ Келісімнің 2.2 тармағында көрсетілген тұлғалар Жариялаушы тараптың сұрауы бойынша одан алынған, Құпия ақпаратты қамтитын құжаттар мен материалдардың барлық түпнұсқалары мен көшірмелерін және басқа да жеткізгіштерін </w:t>
      </w:r>
      <w:proofErr w:type="spellStart"/>
      <w:r w:rsidRPr="00B261B2">
        <w:rPr>
          <w:rFonts w:eastAsia="Calibri"/>
          <w:sz w:val="24"/>
          <w:szCs w:val="24"/>
          <w:lang w:val="kk-KZ"/>
        </w:rPr>
        <w:t>Жариялапушы</w:t>
      </w:r>
      <w:proofErr w:type="spellEnd"/>
      <w:r w:rsidRPr="00B261B2">
        <w:rPr>
          <w:rFonts w:eastAsia="Calibri"/>
          <w:sz w:val="24"/>
          <w:szCs w:val="24"/>
          <w:lang w:val="kk-KZ"/>
        </w:rPr>
        <w:t xml:space="preserve"> тарапқа немесе оның уәкілетті өкілдеріне қайтаруға міндеттеледі не болмаса Жариялаушы тараппен келісе отырып, оларды өз бетімен жоюға міндеттеледі</w:t>
      </w:r>
      <w:r w:rsidR="00DB3692" w:rsidRPr="00A65EE5">
        <w:rPr>
          <w:rFonts w:eastAsia="Calibri"/>
          <w:sz w:val="24"/>
          <w:szCs w:val="24"/>
          <w:lang w:val="kk-KZ"/>
        </w:rPr>
        <w:t>.</w:t>
      </w:r>
    </w:p>
    <w:p w14:paraId="42D28AB6" w14:textId="77777777" w:rsidR="00DB3692" w:rsidRPr="00E60EA6" w:rsidRDefault="00DB3692" w:rsidP="0039782F">
      <w:pPr>
        <w:tabs>
          <w:tab w:val="left" w:pos="851"/>
        </w:tabs>
        <w:spacing w:after="0" w:line="240" w:lineRule="auto"/>
        <w:ind w:hanging="1418"/>
        <w:jc w:val="center"/>
        <w:rPr>
          <w:sz w:val="24"/>
          <w:szCs w:val="24"/>
          <w:lang w:val="kk-KZ" w:eastAsia="ru-RU"/>
        </w:rPr>
      </w:pPr>
    </w:p>
    <w:p w14:paraId="634F8921" w14:textId="22E70E00" w:rsidR="00BA5261" w:rsidRPr="00B261B2" w:rsidRDefault="00BA5261" w:rsidP="00BA5261">
      <w:pPr>
        <w:numPr>
          <w:ilvl w:val="0"/>
          <w:numId w:val="1"/>
        </w:numPr>
        <w:tabs>
          <w:tab w:val="left" w:pos="851"/>
        </w:tabs>
        <w:ind w:left="0"/>
        <w:contextualSpacing/>
        <w:jc w:val="center"/>
        <w:rPr>
          <w:rFonts w:eastAsia="Calibri"/>
          <w:b/>
          <w:sz w:val="24"/>
          <w:szCs w:val="24"/>
        </w:rPr>
      </w:pPr>
      <w:r w:rsidRPr="00B261B2">
        <w:rPr>
          <w:rFonts w:eastAsia="Calibri"/>
          <w:b/>
          <w:sz w:val="24"/>
          <w:szCs w:val="24"/>
          <w:lang w:val="kk-KZ"/>
        </w:rPr>
        <w:t xml:space="preserve">Құпия ақпаратты </w:t>
      </w:r>
      <w:r w:rsidR="001B546C">
        <w:rPr>
          <w:rFonts w:eastAsia="Calibri"/>
          <w:b/>
          <w:sz w:val="24"/>
          <w:szCs w:val="24"/>
          <w:lang w:val="kk-KZ"/>
        </w:rPr>
        <w:t>тапсыру</w:t>
      </w:r>
    </w:p>
    <w:p w14:paraId="489DDC0D" w14:textId="77777777" w:rsidR="00DB3692" w:rsidRPr="00812760" w:rsidRDefault="00DB3692" w:rsidP="004713B8">
      <w:pPr>
        <w:tabs>
          <w:tab w:val="left" w:pos="851"/>
        </w:tabs>
        <w:spacing w:after="0" w:line="240" w:lineRule="auto"/>
        <w:ind w:hanging="1418"/>
        <w:jc w:val="center"/>
        <w:rPr>
          <w:b/>
          <w:sz w:val="24"/>
          <w:szCs w:val="24"/>
          <w:lang w:eastAsia="ru-RU"/>
        </w:rPr>
      </w:pPr>
    </w:p>
    <w:p w14:paraId="2F63B748" w14:textId="0C821566" w:rsidR="000D50F7" w:rsidRPr="000D50F7" w:rsidRDefault="000D50F7" w:rsidP="00804BE5">
      <w:pPr>
        <w:pStyle w:val="aa"/>
        <w:numPr>
          <w:ilvl w:val="1"/>
          <w:numId w:val="1"/>
        </w:numPr>
        <w:spacing w:after="0" w:line="240" w:lineRule="auto"/>
        <w:ind w:left="0" w:firstLine="709"/>
        <w:jc w:val="both"/>
        <w:rPr>
          <w:sz w:val="24"/>
          <w:szCs w:val="24"/>
          <w:lang w:eastAsia="ru-RU"/>
        </w:rPr>
      </w:pPr>
      <w:proofErr w:type="spellStart"/>
      <w:r>
        <w:rPr>
          <w:sz w:val="24"/>
          <w:szCs w:val="24"/>
          <w:lang w:val="ru-RU" w:eastAsia="ru-RU"/>
        </w:rPr>
        <w:t>Құпия</w:t>
      </w:r>
      <w:proofErr w:type="spellEnd"/>
      <w:r w:rsidRPr="000D50F7">
        <w:rPr>
          <w:sz w:val="24"/>
          <w:szCs w:val="24"/>
          <w:lang w:eastAsia="ru-RU"/>
        </w:rPr>
        <w:t xml:space="preserve"> </w:t>
      </w:r>
      <w:proofErr w:type="spellStart"/>
      <w:r>
        <w:rPr>
          <w:sz w:val="24"/>
          <w:szCs w:val="24"/>
          <w:lang w:val="ru-RU" w:eastAsia="ru-RU"/>
        </w:rPr>
        <w:t>ақпаратты</w:t>
      </w:r>
      <w:proofErr w:type="spellEnd"/>
      <w:r w:rsidRPr="000D50F7">
        <w:rPr>
          <w:sz w:val="24"/>
          <w:szCs w:val="24"/>
          <w:lang w:eastAsia="ru-RU"/>
        </w:rPr>
        <w:t xml:space="preserve"> </w:t>
      </w:r>
      <w:proofErr w:type="spellStart"/>
      <w:r>
        <w:rPr>
          <w:sz w:val="24"/>
          <w:szCs w:val="24"/>
          <w:lang w:val="ru-RU" w:eastAsia="ru-RU"/>
        </w:rPr>
        <w:t>қабылдау</w:t>
      </w:r>
      <w:proofErr w:type="spellEnd"/>
      <w:r w:rsidRPr="000D50F7">
        <w:rPr>
          <w:sz w:val="24"/>
          <w:szCs w:val="24"/>
          <w:lang w:eastAsia="ru-RU"/>
        </w:rPr>
        <w:t xml:space="preserve"> </w:t>
      </w:r>
      <w:r>
        <w:rPr>
          <w:sz w:val="24"/>
          <w:szCs w:val="24"/>
          <w:lang w:val="ru-RU" w:eastAsia="ru-RU"/>
        </w:rPr>
        <w:t>және</w:t>
      </w:r>
      <w:r w:rsidRPr="000D50F7">
        <w:rPr>
          <w:sz w:val="24"/>
          <w:szCs w:val="24"/>
          <w:lang w:eastAsia="ru-RU"/>
        </w:rPr>
        <w:t xml:space="preserve"> </w:t>
      </w:r>
      <w:proofErr w:type="spellStart"/>
      <w:r>
        <w:rPr>
          <w:sz w:val="24"/>
          <w:szCs w:val="24"/>
          <w:lang w:val="ru-RU" w:eastAsia="ru-RU"/>
        </w:rPr>
        <w:t>тапсыру</w:t>
      </w:r>
      <w:proofErr w:type="spellEnd"/>
      <w:r w:rsidRPr="000D50F7">
        <w:rPr>
          <w:sz w:val="24"/>
          <w:szCs w:val="24"/>
          <w:lang w:eastAsia="ru-RU"/>
        </w:rPr>
        <w:t xml:space="preserve"> </w:t>
      </w:r>
      <w:r>
        <w:rPr>
          <w:sz w:val="24"/>
          <w:szCs w:val="24"/>
          <w:lang w:val="kk-KZ" w:eastAsia="ru-RU"/>
        </w:rPr>
        <w:t xml:space="preserve">мұндай ақпарат ауызшы берілген жағдайларды қоспағанда </w:t>
      </w:r>
      <w:proofErr w:type="spellStart"/>
      <w:r>
        <w:rPr>
          <w:sz w:val="24"/>
          <w:szCs w:val="24"/>
          <w:lang w:val="ru-RU" w:eastAsia="ru-RU"/>
        </w:rPr>
        <w:t>Құпия</w:t>
      </w:r>
      <w:proofErr w:type="spellEnd"/>
      <w:r w:rsidRPr="000D50F7">
        <w:rPr>
          <w:sz w:val="24"/>
          <w:szCs w:val="24"/>
          <w:lang w:eastAsia="ru-RU"/>
        </w:rPr>
        <w:t xml:space="preserve"> </w:t>
      </w:r>
      <w:r>
        <w:rPr>
          <w:sz w:val="24"/>
          <w:szCs w:val="24"/>
          <w:lang w:val="kk-KZ" w:eastAsia="ru-RU"/>
        </w:rPr>
        <w:t xml:space="preserve">ақпаратты қабылдау-тапсыру актісі бойынша немесе Тараптар үшін өзара қолайлы және келісілген кез келген нысанда жүзеге асырылады. </w:t>
      </w:r>
    </w:p>
    <w:p w14:paraId="4A8DCC2F" w14:textId="5C66C32A" w:rsidR="000D50F7" w:rsidRPr="005E5BBE" w:rsidRDefault="005E5BBE" w:rsidP="00D90823">
      <w:pPr>
        <w:pStyle w:val="aa"/>
        <w:numPr>
          <w:ilvl w:val="1"/>
          <w:numId w:val="1"/>
        </w:numPr>
        <w:spacing w:after="0" w:line="240" w:lineRule="auto"/>
        <w:ind w:left="0" w:firstLine="709"/>
        <w:jc w:val="both"/>
        <w:rPr>
          <w:sz w:val="24"/>
          <w:szCs w:val="24"/>
          <w:lang w:eastAsia="ru-RU"/>
        </w:rPr>
      </w:pPr>
      <w:proofErr w:type="spellStart"/>
      <w:r>
        <w:rPr>
          <w:sz w:val="24"/>
          <w:szCs w:val="24"/>
          <w:lang w:val="ru-RU" w:eastAsia="ru-RU"/>
        </w:rPr>
        <w:t>Құқпия</w:t>
      </w:r>
      <w:proofErr w:type="spellEnd"/>
      <w:r w:rsidRPr="005E5BBE">
        <w:rPr>
          <w:sz w:val="24"/>
          <w:szCs w:val="24"/>
          <w:lang w:eastAsia="ru-RU"/>
        </w:rPr>
        <w:t xml:space="preserve"> </w:t>
      </w:r>
      <w:proofErr w:type="spellStart"/>
      <w:r>
        <w:rPr>
          <w:sz w:val="24"/>
          <w:szCs w:val="24"/>
          <w:lang w:val="ru-RU" w:eastAsia="ru-RU"/>
        </w:rPr>
        <w:t>ақпаратты</w:t>
      </w:r>
      <w:proofErr w:type="spellEnd"/>
      <w:r w:rsidRPr="005E5BBE">
        <w:rPr>
          <w:sz w:val="24"/>
          <w:szCs w:val="24"/>
          <w:lang w:eastAsia="ru-RU"/>
        </w:rPr>
        <w:t xml:space="preserve"> </w:t>
      </w:r>
      <w:proofErr w:type="spellStart"/>
      <w:r>
        <w:rPr>
          <w:sz w:val="24"/>
          <w:szCs w:val="24"/>
          <w:lang w:val="ru-RU" w:eastAsia="ru-RU"/>
        </w:rPr>
        <w:t>алмасу</w:t>
      </w:r>
      <w:proofErr w:type="spellEnd"/>
      <w:r w:rsidRPr="005E5BBE">
        <w:rPr>
          <w:sz w:val="24"/>
          <w:szCs w:val="24"/>
          <w:lang w:eastAsia="ru-RU"/>
        </w:rPr>
        <w:t xml:space="preserve"> </w:t>
      </w:r>
      <w:proofErr w:type="spellStart"/>
      <w:r>
        <w:rPr>
          <w:sz w:val="24"/>
          <w:szCs w:val="24"/>
          <w:lang w:val="ru-RU" w:eastAsia="ru-RU"/>
        </w:rPr>
        <w:t>үдерісі</w:t>
      </w:r>
      <w:proofErr w:type="spellEnd"/>
      <w:r w:rsidRPr="005E5BBE">
        <w:rPr>
          <w:sz w:val="24"/>
          <w:szCs w:val="24"/>
          <w:lang w:eastAsia="ru-RU"/>
        </w:rPr>
        <w:t xml:space="preserve"> </w:t>
      </w:r>
      <w:r>
        <w:rPr>
          <w:sz w:val="24"/>
          <w:szCs w:val="24"/>
          <w:lang w:val="ru-RU" w:eastAsia="ru-RU"/>
        </w:rPr>
        <w:t>барысында</w:t>
      </w:r>
      <w:r w:rsidRPr="005E5BBE">
        <w:rPr>
          <w:sz w:val="24"/>
          <w:szCs w:val="24"/>
          <w:lang w:eastAsia="ru-RU"/>
        </w:rPr>
        <w:t xml:space="preserve"> </w:t>
      </w:r>
      <w:proofErr w:type="spellStart"/>
      <w:r>
        <w:rPr>
          <w:sz w:val="24"/>
          <w:szCs w:val="24"/>
          <w:lang w:val="ru-RU" w:eastAsia="ru-RU"/>
        </w:rPr>
        <w:t>Тараптар</w:t>
      </w:r>
      <w:r w:rsidR="000962E0">
        <w:rPr>
          <w:sz w:val="24"/>
          <w:szCs w:val="24"/>
          <w:lang w:val="ru-RU" w:eastAsia="ru-RU"/>
        </w:rPr>
        <w:t>ға</w:t>
      </w:r>
      <w:proofErr w:type="spellEnd"/>
      <w:r w:rsidRPr="005E5BBE">
        <w:rPr>
          <w:sz w:val="24"/>
          <w:szCs w:val="24"/>
          <w:lang w:eastAsia="ru-RU"/>
        </w:rPr>
        <w:t xml:space="preserve"> </w:t>
      </w:r>
      <w:r>
        <w:rPr>
          <w:sz w:val="24"/>
          <w:szCs w:val="24"/>
          <w:lang w:val="kk-KZ" w:eastAsia="ru-RU"/>
        </w:rPr>
        <w:t xml:space="preserve">көпшілік қолданатын/бөгде интернет-ресурстарды, пошталық сервистерді, файл айырбастаушыларды, </w:t>
      </w:r>
      <w:proofErr w:type="spellStart"/>
      <w:r>
        <w:rPr>
          <w:sz w:val="24"/>
          <w:szCs w:val="24"/>
          <w:lang w:val="kk-KZ" w:eastAsia="ru-RU"/>
        </w:rPr>
        <w:t>мессенджерлерді</w:t>
      </w:r>
      <w:proofErr w:type="spellEnd"/>
      <w:r>
        <w:rPr>
          <w:sz w:val="24"/>
          <w:szCs w:val="24"/>
          <w:lang w:val="kk-KZ" w:eastAsia="ru-RU"/>
        </w:rPr>
        <w:t xml:space="preserve"> және </w:t>
      </w:r>
      <w:proofErr w:type="spellStart"/>
      <w:r>
        <w:rPr>
          <w:sz w:val="24"/>
          <w:szCs w:val="24"/>
          <w:lang w:val="kk-KZ" w:eastAsia="ru-RU"/>
        </w:rPr>
        <w:t>басқаларды</w:t>
      </w:r>
      <w:proofErr w:type="spellEnd"/>
      <w:r w:rsidR="000962E0">
        <w:rPr>
          <w:sz w:val="24"/>
          <w:szCs w:val="24"/>
          <w:lang w:val="kk-KZ" w:eastAsia="ru-RU"/>
        </w:rPr>
        <w:t xml:space="preserve"> пайдалануға</w:t>
      </w:r>
      <w:r>
        <w:rPr>
          <w:sz w:val="24"/>
          <w:szCs w:val="24"/>
          <w:lang w:val="kk-KZ" w:eastAsia="ru-RU"/>
        </w:rPr>
        <w:t>, сондай-ақ құпия ақпаратты Тараптар мақұлдамаған электрондық пошта мекенжайларына, байланыс арналарына жолдауға жол бер</w:t>
      </w:r>
      <w:r w:rsidR="000962E0">
        <w:rPr>
          <w:sz w:val="24"/>
          <w:szCs w:val="24"/>
          <w:lang w:val="kk-KZ" w:eastAsia="ru-RU"/>
        </w:rPr>
        <w:t>ілмейді.</w:t>
      </w:r>
      <w:r>
        <w:rPr>
          <w:sz w:val="24"/>
          <w:szCs w:val="24"/>
          <w:lang w:val="kk-KZ" w:eastAsia="ru-RU"/>
        </w:rPr>
        <w:t xml:space="preserve"> </w:t>
      </w:r>
    </w:p>
    <w:p w14:paraId="6C939273" w14:textId="215AFC62" w:rsidR="005E5BBE" w:rsidRPr="000962E0" w:rsidRDefault="000962E0" w:rsidP="003F0A22">
      <w:pPr>
        <w:numPr>
          <w:ilvl w:val="1"/>
          <w:numId w:val="1"/>
        </w:numPr>
        <w:tabs>
          <w:tab w:val="left" w:pos="851"/>
        </w:tabs>
        <w:spacing w:after="0" w:line="240" w:lineRule="auto"/>
        <w:ind w:left="0" w:firstLine="709"/>
        <w:contextualSpacing/>
        <w:jc w:val="both"/>
        <w:rPr>
          <w:sz w:val="24"/>
          <w:szCs w:val="24"/>
          <w:lang w:val="kk-KZ" w:eastAsia="ru-RU"/>
        </w:rPr>
      </w:pPr>
      <w:r>
        <w:rPr>
          <w:sz w:val="24"/>
          <w:szCs w:val="24"/>
          <w:lang w:val="kk-KZ"/>
        </w:rPr>
        <w:t xml:space="preserve">Қор </w:t>
      </w:r>
      <w:proofErr w:type="spellStart"/>
      <w:r>
        <w:rPr>
          <w:sz w:val="24"/>
          <w:szCs w:val="24"/>
          <w:lang w:val="kk-KZ"/>
        </w:rPr>
        <w:t>кастодианды</w:t>
      </w:r>
      <w:proofErr w:type="spellEnd"/>
      <w:r>
        <w:rPr>
          <w:sz w:val="24"/>
          <w:szCs w:val="24"/>
          <w:lang w:val="kk-KZ"/>
        </w:rPr>
        <w:t xml:space="preserve"> және (немесе) сенімгер басқарушыны (атап айтқанда, Серіктестердің бірімен </w:t>
      </w:r>
      <w:proofErr w:type="spellStart"/>
      <w:r w:rsidRPr="000962E0">
        <w:rPr>
          <w:i/>
          <w:sz w:val="24"/>
          <w:szCs w:val="24"/>
          <w:lang w:val="kk-KZ"/>
        </w:rPr>
        <w:t>Кастодиандық</w:t>
      </w:r>
      <w:proofErr w:type="spellEnd"/>
      <w:r w:rsidRPr="000962E0">
        <w:rPr>
          <w:i/>
          <w:sz w:val="24"/>
          <w:szCs w:val="24"/>
          <w:lang w:val="kk-KZ"/>
        </w:rPr>
        <w:t xml:space="preserve"> шартқа немесе Қор активтерін сенімгерлікпен басқару туралы шартқа қол қою</w:t>
      </w:r>
      <w:r>
        <w:rPr>
          <w:sz w:val="24"/>
          <w:szCs w:val="24"/>
          <w:lang w:val="kk-KZ"/>
        </w:rPr>
        <w:t xml:space="preserve">) таңдау аяқталған </w:t>
      </w:r>
      <w:r w:rsidRPr="00B261B2">
        <w:rPr>
          <w:sz w:val="24"/>
          <w:szCs w:val="24"/>
          <w:lang w:val="kk-KZ"/>
        </w:rPr>
        <w:t>кейін 1 (бір) жұмыс күні ішінде Қабылдаушы тарап материалдық нысанға басылған бүкіл Құпия ақпаратты (Құпия ақпаратты қамтитын барлық түрдегі жеткізушілерді қосқанда) кез келген көшірмелерімен немесе үзінділерімен бірге қайтаруға  немесе Жариялаушы тараптың тиісті келісімі бар болған жағдайда, Құпия ақпаратты жою Актісін толтыра отырып, оларды толығымен жоюға міндетті. Бұл ретте Актінің бір данасы Жариялаушы тарапқа беріледі</w:t>
      </w:r>
      <w:r>
        <w:rPr>
          <w:sz w:val="24"/>
          <w:szCs w:val="24"/>
          <w:lang w:val="kk-KZ"/>
        </w:rPr>
        <w:t xml:space="preserve">. </w:t>
      </w:r>
    </w:p>
    <w:p w14:paraId="52B2BA4E" w14:textId="77777777" w:rsidR="00DB3692" w:rsidRPr="00E60EA6" w:rsidRDefault="00DB3692" w:rsidP="00DB3692">
      <w:pPr>
        <w:tabs>
          <w:tab w:val="left" w:pos="851"/>
        </w:tabs>
        <w:spacing w:after="0" w:line="240" w:lineRule="auto"/>
        <w:jc w:val="both"/>
        <w:rPr>
          <w:sz w:val="24"/>
          <w:szCs w:val="24"/>
          <w:lang w:val="kk-KZ" w:eastAsia="ru-RU"/>
        </w:rPr>
      </w:pPr>
    </w:p>
    <w:p w14:paraId="1BA989F6" w14:textId="77777777" w:rsidR="00E60EA6" w:rsidRPr="00B261B2" w:rsidRDefault="00E60EA6" w:rsidP="00E60EA6">
      <w:pPr>
        <w:numPr>
          <w:ilvl w:val="0"/>
          <w:numId w:val="1"/>
        </w:numPr>
        <w:tabs>
          <w:tab w:val="left" w:pos="851"/>
        </w:tabs>
        <w:ind w:left="0"/>
        <w:contextualSpacing/>
        <w:jc w:val="center"/>
        <w:rPr>
          <w:rFonts w:eastAsia="Calibri"/>
          <w:b/>
          <w:sz w:val="24"/>
          <w:szCs w:val="24"/>
        </w:rPr>
      </w:pPr>
      <w:r w:rsidRPr="00B261B2">
        <w:rPr>
          <w:rFonts w:eastAsia="Calibri"/>
          <w:b/>
          <w:sz w:val="24"/>
          <w:szCs w:val="24"/>
          <w:lang w:val="kk-KZ"/>
        </w:rPr>
        <w:t xml:space="preserve">Тараптардың жауапкершілігі </w:t>
      </w:r>
    </w:p>
    <w:p w14:paraId="421699E1" w14:textId="77777777" w:rsidR="00DB3692" w:rsidRPr="00812760" w:rsidRDefault="00DB3692" w:rsidP="00DB3692">
      <w:pPr>
        <w:tabs>
          <w:tab w:val="left" w:pos="851"/>
        </w:tabs>
        <w:spacing w:after="0" w:line="240" w:lineRule="auto"/>
        <w:jc w:val="center"/>
        <w:rPr>
          <w:sz w:val="24"/>
          <w:szCs w:val="24"/>
          <w:lang w:eastAsia="ru-RU"/>
        </w:rPr>
      </w:pPr>
    </w:p>
    <w:p w14:paraId="69689334" w14:textId="77777777" w:rsidR="00E60EA6" w:rsidRPr="00B261B2" w:rsidRDefault="00E60EA6" w:rsidP="00E60EA6">
      <w:pPr>
        <w:numPr>
          <w:ilvl w:val="1"/>
          <w:numId w:val="1"/>
        </w:numPr>
        <w:tabs>
          <w:tab w:val="left" w:pos="851"/>
        </w:tabs>
        <w:ind w:left="0" w:firstLine="709"/>
        <w:contextualSpacing/>
        <w:jc w:val="both"/>
        <w:rPr>
          <w:rFonts w:eastAsia="Calibri"/>
          <w:sz w:val="24"/>
          <w:szCs w:val="24"/>
        </w:rPr>
      </w:pPr>
      <w:r w:rsidRPr="00B261B2">
        <w:rPr>
          <w:rFonts w:eastAsia="Calibri"/>
          <w:sz w:val="24"/>
          <w:szCs w:val="24"/>
          <w:lang w:val="kk-KZ"/>
        </w:rPr>
        <w:t xml:space="preserve">Қабылдаушы тарап Келісім бойынша міндеттемелерін бұзған жағдайда, Қазақстан Республикасының заңнамасы мен Шарттың талаптарына сәйкес жауапты болады. </w:t>
      </w:r>
    </w:p>
    <w:p w14:paraId="6BE423EE" w14:textId="77777777" w:rsidR="00E60EA6" w:rsidRPr="00B261B2" w:rsidRDefault="00E60EA6" w:rsidP="00E60EA6">
      <w:pPr>
        <w:numPr>
          <w:ilvl w:val="1"/>
          <w:numId w:val="1"/>
        </w:numPr>
        <w:tabs>
          <w:tab w:val="left" w:pos="851"/>
        </w:tabs>
        <w:ind w:left="0" w:firstLine="709"/>
        <w:contextualSpacing/>
        <w:jc w:val="both"/>
        <w:rPr>
          <w:rFonts w:eastAsia="Calibri"/>
          <w:sz w:val="24"/>
          <w:szCs w:val="24"/>
        </w:rPr>
      </w:pPr>
      <w:r w:rsidRPr="00B261B2">
        <w:rPr>
          <w:rFonts w:eastAsia="Calibri"/>
          <w:sz w:val="24"/>
          <w:szCs w:val="24"/>
          <w:lang w:val="kk-KZ"/>
        </w:rPr>
        <w:t xml:space="preserve">Құпия ақпаратты жариялағаны немесе оны рұқсатсыз пайдаланғаны үшін Қабылдаушы тараптың кінәсі анықталған жағдайда, Жариялаушы тарап Келісім бойынша қабылданған міндеттемелерді бұзу нәтижесінде келтірілген нақты залалды </w:t>
      </w:r>
      <w:proofErr w:type="spellStart"/>
      <w:r w:rsidRPr="00B261B2">
        <w:rPr>
          <w:rFonts w:eastAsia="Calibri"/>
          <w:sz w:val="24"/>
          <w:szCs w:val="24"/>
          <w:lang w:val="kk-KZ"/>
        </w:rPr>
        <w:t>өтеттіруге</w:t>
      </w:r>
      <w:proofErr w:type="spellEnd"/>
      <w:r w:rsidRPr="00B261B2">
        <w:rPr>
          <w:rFonts w:eastAsia="Calibri"/>
          <w:sz w:val="24"/>
          <w:szCs w:val="24"/>
          <w:lang w:val="kk-KZ"/>
        </w:rPr>
        <w:t xml:space="preserve"> құқылы.  </w:t>
      </w:r>
    </w:p>
    <w:p w14:paraId="2A434CD6" w14:textId="77777777" w:rsidR="00E60EA6" w:rsidRPr="00B261B2" w:rsidRDefault="00E60EA6" w:rsidP="00E60EA6">
      <w:pPr>
        <w:numPr>
          <w:ilvl w:val="1"/>
          <w:numId w:val="1"/>
        </w:numPr>
        <w:tabs>
          <w:tab w:val="left" w:pos="851"/>
        </w:tabs>
        <w:ind w:left="0" w:firstLine="709"/>
        <w:contextualSpacing/>
        <w:jc w:val="both"/>
        <w:rPr>
          <w:rFonts w:eastAsia="Calibri"/>
          <w:sz w:val="24"/>
          <w:szCs w:val="24"/>
        </w:rPr>
      </w:pPr>
      <w:r w:rsidRPr="00B261B2">
        <w:rPr>
          <w:rFonts w:eastAsia="Calibri"/>
          <w:sz w:val="24"/>
          <w:szCs w:val="24"/>
          <w:lang w:val="kk-KZ"/>
        </w:rPr>
        <w:t xml:space="preserve">Егер Құпия ақпарат: </w:t>
      </w:r>
    </w:p>
    <w:p w14:paraId="72E76C74" w14:textId="77777777" w:rsidR="00E60EA6" w:rsidRPr="00B261B2" w:rsidRDefault="00E60EA6" w:rsidP="00E60EA6">
      <w:pPr>
        <w:numPr>
          <w:ilvl w:val="0"/>
          <w:numId w:val="4"/>
        </w:numPr>
        <w:tabs>
          <w:tab w:val="left" w:pos="851"/>
        </w:tabs>
        <w:ind w:left="0" w:firstLine="709"/>
        <w:contextualSpacing/>
        <w:jc w:val="both"/>
        <w:rPr>
          <w:rFonts w:eastAsia="Calibri"/>
          <w:sz w:val="24"/>
          <w:szCs w:val="24"/>
        </w:rPr>
      </w:pPr>
      <w:r w:rsidRPr="00B261B2">
        <w:rPr>
          <w:rFonts w:eastAsia="Calibri"/>
          <w:sz w:val="24"/>
          <w:szCs w:val="24"/>
          <w:lang w:val="kk-KZ"/>
        </w:rPr>
        <w:t xml:space="preserve">Жариялаушы </w:t>
      </w:r>
      <w:proofErr w:type="spellStart"/>
      <w:r w:rsidRPr="00B261B2">
        <w:rPr>
          <w:rFonts w:eastAsia="Calibri"/>
          <w:sz w:val="24"/>
          <w:szCs w:val="24"/>
          <w:lang w:val="kk-KZ"/>
        </w:rPr>
        <w:t>тарпаптың</w:t>
      </w:r>
      <w:proofErr w:type="spellEnd"/>
      <w:r w:rsidRPr="00B261B2">
        <w:rPr>
          <w:rFonts w:eastAsia="Calibri"/>
          <w:sz w:val="24"/>
          <w:szCs w:val="24"/>
          <w:lang w:val="kk-KZ"/>
        </w:rPr>
        <w:t xml:space="preserve"> келісімімен жарияланған болса</w:t>
      </w:r>
      <w:r w:rsidRPr="00B261B2">
        <w:rPr>
          <w:rFonts w:eastAsia="Calibri"/>
          <w:sz w:val="24"/>
          <w:szCs w:val="24"/>
        </w:rPr>
        <w:t>;</w:t>
      </w:r>
    </w:p>
    <w:p w14:paraId="33389F9E" w14:textId="77777777" w:rsidR="00E60EA6" w:rsidRPr="00B261B2" w:rsidRDefault="00E60EA6" w:rsidP="00E60EA6">
      <w:pPr>
        <w:numPr>
          <w:ilvl w:val="0"/>
          <w:numId w:val="4"/>
        </w:numPr>
        <w:tabs>
          <w:tab w:val="left" w:pos="851"/>
        </w:tabs>
        <w:ind w:left="0" w:firstLine="709"/>
        <w:contextualSpacing/>
        <w:jc w:val="both"/>
        <w:rPr>
          <w:rFonts w:eastAsia="Calibri"/>
          <w:sz w:val="24"/>
          <w:szCs w:val="24"/>
        </w:rPr>
      </w:pPr>
      <w:r w:rsidRPr="00B261B2">
        <w:rPr>
          <w:rFonts w:eastAsia="Calibri"/>
          <w:sz w:val="24"/>
          <w:szCs w:val="24"/>
          <w:lang w:val="kk-KZ"/>
        </w:rPr>
        <w:t xml:space="preserve">Қабылдаушы тарап Келісімде көзделген, Құпия ақпаратты сақтау туралы міндеттемені бұзбаса да көпшілікке қолжетімді болса; </w:t>
      </w:r>
    </w:p>
    <w:p w14:paraId="5298B3CC" w14:textId="1E504572" w:rsidR="00DB3692" w:rsidRPr="00E60EA6" w:rsidRDefault="00E60EA6" w:rsidP="00E60EA6">
      <w:pPr>
        <w:numPr>
          <w:ilvl w:val="0"/>
          <w:numId w:val="4"/>
        </w:numPr>
        <w:tabs>
          <w:tab w:val="left" w:pos="851"/>
        </w:tabs>
        <w:spacing w:after="0" w:line="240" w:lineRule="auto"/>
        <w:ind w:left="0" w:firstLine="709"/>
        <w:contextualSpacing/>
        <w:jc w:val="both"/>
        <w:rPr>
          <w:rFonts w:eastAsia="Calibri"/>
          <w:sz w:val="24"/>
          <w:szCs w:val="24"/>
        </w:rPr>
      </w:pPr>
      <w:r w:rsidRPr="00B261B2">
        <w:rPr>
          <w:rFonts w:eastAsia="Calibri"/>
          <w:sz w:val="24"/>
          <w:szCs w:val="24"/>
          <w:lang w:val="kk-KZ"/>
        </w:rPr>
        <w:t>Жариялаушы тараптан алғанға дейін-ақ Қабылдаушы тарапқа белгілі болған (бұл туралы Жариялаушы тарапқа міндетті түрде хабарлауы керек) және Қабылдаушы тарапқа Құпия ақпарат ретінде берілгенге дейін-ақ жарияланып қойылған болса, Қабылдаушы тарап жауапкершіліктен босатылады</w:t>
      </w:r>
      <w:r w:rsidR="00DB3692" w:rsidRPr="00E60EA6">
        <w:rPr>
          <w:rFonts w:eastAsia="Calibri"/>
          <w:sz w:val="24"/>
          <w:szCs w:val="24"/>
        </w:rPr>
        <w:t>.</w:t>
      </w:r>
    </w:p>
    <w:p w14:paraId="47366F5A" w14:textId="77777777" w:rsidR="00DB3692" w:rsidRPr="00E60EA6" w:rsidRDefault="00DB3692" w:rsidP="00DB3692">
      <w:pPr>
        <w:tabs>
          <w:tab w:val="left" w:pos="851"/>
        </w:tabs>
        <w:spacing w:after="0" w:line="240" w:lineRule="auto"/>
        <w:jc w:val="both"/>
        <w:rPr>
          <w:sz w:val="24"/>
          <w:szCs w:val="24"/>
          <w:lang w:eastAsia="ru-RU"/>
        </w:rPr>
      </w:pPr>
    </w:p>
    <w:p w14:paraId="6510F262" w14:textId="4D03A752" w:rsidR="00F023A9" w:rsidRPr="00F023A9" w:rsidRDefault="00F023A9" w:rsidP="00F023A9">
      <w:pPr>
        <w:numPr>
          <w:ilvl w:val="0"/>
          <w:numId w:val="1"/>
        </w:numPr>
        <w:tabs>
          <w:tab w:val="left" w:pos="851"/>
        </w:tabs>
        <w:ind w:left="0"/>
        <w:contextualSpacing/>
        <w:jc w:val="center"/>
        <w:rPr>
          <w:rFonts w:eastAsia="Calibri"/>
          <w:b/>
          <w:sz w:val="24"/>
          <w:szCs w:val="24"/>
        </w:rPr>
      </w:pPr>
      <w:r w:rsidRPr="00B261B2">
        <w:rPr>
          <w:rFonts w:eastAsia="Calibri"/>
          <w:b/>
          <w:sz w:val="24"/>
          <w:szCs w:val="24"/>
          <w:lang w:val="kk-KZ"/>
        </w:rPr>
        <w:t>Қолданылатын құқық және дауларды шешу</w:t>
      </w:r>
    </w:p>
    <w:p w14:paraId="2036C4BD" w14:textId="77777777" w:rsidR="00F023A9" w:rsidRPr="00B261B2" w:rsidRDefault="00F023A9" w:rsidP="00F023A9">
      <w:pPr>
        <w:tabs>
          <w:tab w:val="left" w:pos="851"/>
        </w:tabs>
        <w:contextualSpacing/>
        <w:rPr>
          <w:rFonts w:eastAsia="Calibri"/>
          <w:b/>
          <w:sz w:val="24"/>
          <w:szCs w:val="24"/>
        </w:rPr>
      </w:pPr>
    </w:p>
    <w:p w14:paraId="1C86422C" w14:textId="77777777" w:rsidR="00F023A9" w:rsidRPr="00B261B2" w:rsidRDefault="00F023A9" w:rsidP="00F023A9">
      <w:pPr>
        <w:numPr>
          <w:ilvl w:val="1"/>
          <w:numId w:val="1"/>
        </w:numPr>
        <w:tabs>
          <w:tab w:val="left" w:pos="851"/>
        </w:tabs>
        <w:ind w:left="0" w:firstLine="709"/>
        <w:contextualSpacing/>
        <w:jc w:val="both"/>
        <w:rPr>
          <w:rFonts w:eastAsia="Calibri"/>
          <w:sz w:val="24"/>
          <w:szCs w:val="24"/>
        </w:rPr>
      </w:pPr>
      <w:r w:rsidRPr="00B261B2">
        <w:rPr>
          <w:rFonts w:eastAsia="Calibri"/>
          <w:sz w:val="24"/>
          <w:szCs w:val="24"/>
          <w:lang w:val="kk-KZ"/>
        </w:rPr>
        <w:t xml:space="preserve">Келісім  Қазақстан Республикасының заңнамасымен реттеледі. </w:t>
      </w:r>
    </w:p>
    <w:p w14:paraId="65A559C4" w14:textId="77777777" w:rsidR="00F023A9" w:rsidRPr="00B261B2" w:rsidRDefault="00F023A9" w:rsidP="00F023A9">
      <w:pPr>
        <w:numPr>
          <w:ilvl w:val="1"/>
          <w:numId w:val="1"/>
        </w:numPr>
        <w:tabs>
          <w:tab w:val="left" w:pos="851"/>
        </w:tabs>
        <w:ind w:left="0" w:firstLine="709"/>
        <w:contextualSpacing/>
        <w:jc w:val="both"/>
        <w:rPr>
          <w:rFonts w:eastAsia="Calibri"/>
          <w:sz w:val="24"/>
          <w:szCs w:val="24"/>
        </w:rPr>
      </w:pPr>
      <w:r w:rsidRPr="00B261B2">
        <w:rPr>
          <w:rFonts w:eastAsia="Calibri"/>
          <w:sz w:val="24"/>
          <w:szCs w:val="24"/>
          <w:lang w:val="kk-KZ"/>
        </w:rPr>
        <w:t xml:space="preserve">Келісімді орындауға байланысты туындаған келіспеушіліктер мен дауларды Тараптар келіссөздер жолымен шешеді. </w:t>
      </w:r>
    </w:p>
    <w:p w14:paraId="082C4877" w14:textId="13718E7F" w:rsidR="00DB3692" w:rsidRPr="00F023A9" w:rsidRDefault="00F023A9" w:rsidP="00F023A9">
      <w:pPr>
        <w:numPr>
          <w:ilvl w:val="1"/>
          <w:numId w:val="1"/>
        </w:numPr>
        <w:tabs>
          <w:tab w:val="left" w:pos="851"/>
        </w:tabs>
        <w:spacing w:after="0" w:line="240" w:lineRule="auto"/>
        <w:ind w:left="0" w:firstLine="709"/>
        <w:contextualSpacing/>
        <w:jc w:val="both"/>
        <w:rPr>
          <w:rFonts w:eastAsia="Calibri"/>
          <w:sz w:val="24"/>
          <w:szCs w:val="24"/>
        </w:rPr>
      </w:pPr>
      <w:r w:rsidRPr="00B261B2">
        <w:rPr>
          <w:rFonts w:eastAsia="Calibri"/>
          <w:sz w:val="24"/>
          <w:szCs w:val="24"/>
          <w:lang w:val="kk-KZ"/>
        </w:rPr>
        <w:t>Тараптар келіссөздер жолымен келісімге және өзара тиімді шешімге келе алмаса, даулар Қазақстан Республикасының соттарында қаралады</w:t>
      </w:r>
      <w:r w:rsidR="00DB3692" w:rsidRPr="00F023A9">
        <w:rPr>
          <w:rFonts w:eastAsia="Calibri"/>
          <w:sz w:val="24"/>
          <w:szCs w:val="24"/>
        </w:rPr>
        <w:t>.</w:t>
      </w:r>
    </w:p>
    <w:p w14:paraId="25E4AA90" w14:textId="77777777" w:rsidR="00DB3692" w:rsidRPr="00F023A9" w:rsidRDefault="00DB3692" w:rsidP="00DB3692">
      <w:pPr>
        <w:tabs>
          <w:tab w:val="left" w:pos="851"/>
        </w:tabs>
        <w:spacing w:after="0" w:line="240" w:lineRule="auto"/>
        <w:jc w:val="both"/>
        <w:rPr>
          <w:sz w:val="24"/>
          <w:szCs w:val="24"/>
          <w:lang w:eastAsia="ru-RU"/>
        </w:rPr>
      </w:pPr>
    </w:p>
    <w:p w14:paraId="50702C08" w14:textId="77777777" w:rsidR="00DB3692" w:rsidRPr="00812760" w:rsidRDefault="00DB3692" w:rsidP="00DB3692">
      <w:pPr>
        <w:numPr>
          <w:ilvl w:val="0"/>
          <w:numId w:val="1"/>
        </w:numPr>
        <w:tabs>
          <w:tab w:val="left" w:pos="851"/>
        </w:tabs>
        <w:spacing w:after="0" w:line="240" w:lineRule="auto"/>
        <w:ind w:left="0"/>
        <w:contextualSpacing/>
        <w:jc w:val="center"/>
        <w:rPr>
          <w:rFonts w:eastAsia="Calibri"/>
          <w:b/>
          <w:sz w:val="24"/>
          <w:szCs w:val="24"/>
        </w:rPr>
      </w:pPr>
      <w:proofErr w:type="spellStart"/>
      <w:r w:rsidRPr="00812760">
        <w:rPr>
          <w:rFonts w:eastAsia="Calibri"/>
          <w:b/>
          <w:sz w:val="24"/>
          <w:szCs w:val="24"/>
        </w:rPr>
        <w:t>Срок</w:t>
      </w:r>
      <w:proofErr w:type="spellEnd"/>
      <w:r w:rsidRPr="00812760">
        <w:rPr>
          <w:rFonts w:eastAsia="Calibri"/>
          <w:b/>
          <w:sz w:val="24"/>
          <w:szCs w:val="24"/>
        </w:rPr>
        <w:t xml:space="preserve"> </w:t>
      </w:r>
      <w:proofErr w:type="spellStart"/>
      <w:r w:rsidRPr="00812760">
        <w:rPr>
          <w:rFonts w:eastAsia="Calibri"/>
          <w:b/>
          <w:sz w:val="24"/>
          <w:szCs w:val="24"/>
        </w:rPr>
        <w:t>действия</w:t>
      </w:r>
      <w:proofErr w:type="spellEnd"/>
      <w:r w:rsidRPr="00812760">
        <w:rPr>
          <w:rFonts w:eastAsia="Calibri"/>
          <w:b/>
          <w:sz w:val="24"/>
          <w:szCs w:val="24"/>
        </w:rPr>
        <w:t xml:space="preserve"> </w:t>
      </w:r>
      <w:proofErr w:type="spellStart"/>
      <w:r w:rsidRPr="00812760">
        <w:rPr>
          <w:rFonts w:eastAsia="Calibri"/>
          <w:b/>
          <w:sz w:val="24"/>
          <w:szCs w:val="24"/>
        </w:rPr>
        <w:t>Соглашения</w:t>
      </w:r>
      <w:proofErr w:type="spellEnd"/>
    </w:p>
    <w:p w14:paraId="7A5600F3" w14:textId="77777777" w:rsidR="00DB3692" w:rsidRPr="00812760" w:rsidRDefault="00DB3692" w:rsidP="00DB3692">
      <w:pPr>
        <w:tabs>
          <w:tab w:val="left" w:pos="851"/>
        </w:tabs>
        <w:spacing w:after="0" w:line="240" w:lineRule="auto"/>
        <w:ind w:firstLine="709"/>
        <w:jc w:val="both"/>
        <w:rPr>
          <w:sz w:val="24"/>
          <w:szCs w:val="24"/>
          <w:lang w:eastAsia="ru-RU"/>
        </w:rPr>
      </w:pPr>
    </w:p>
    <w:p w14:paraId="4322C9FC" w14:textId="44534DAB" w:rsidR="00DB3692" w:rsidRPr="00F023A9" w:rsidRDefault="00F023A9" w:rsidP="00CD3419">
      <w:pPr>
        <w:numPr>
          <w:ilvl w:val="1"/>
          <w:numId w:val="1"/>
        </w:numPr>
        <w:tabs>
          <w:tab w:val="left" w:pos="851"/>
        </w:tabs>
        <w:spacing w:after="0" w:line="240" w:lineRule="auto"/>
        <w:ind w:left="0" w:firstLine="709"/>
        <w:contextualSpacing/>
        <w:jc w:val="both"/>
        <w:rPr>
          <w:sz w:val="24"/>
          <w:szCs w:val="24"/>
          <w:lang w:val="ru-RU" w:eastAsia="ru-RU"/>
        </w:rPr>
      </w:pPr>
      <w:proofErr w:type="spellStart"/>
      <w:r w:rsidRPr="00F023A9">
        <w:rPr>
          <w:rFonts w:eastAsia="Calibri"/>
          <w:sz w:val="24"/>
          <w:szCs w:val="24"/>
          <w:lang w:val="ru-RU"/>
        </w:rPr>
        <w:t>Келісім</w:t>
      </w:r>
      <w:proofErr w:type="spellEnd"/>
      <w:r w:rsidRPr="00F023A9">
        <w:rPr>
          <w:rFonts w:eastAsia="Calibri"/>
          <w:sz w:val="24"/>
          <w:szCs w:val="24"/>
        </w:rPr>
        <w:t xml:space="preserve"> </w:t>
      </w:r>
      <w:proofErr w:type="spellStart"/>
      <w:r w:rsidRPr="00F023A9">
        <w:rPr>
          <w:rFonts w:eastAsia="Calibri"/>
          <w:sz w:val="24"/>
          <w:szCs w:val="24"/>
          <w:lang w:val="ru-RU"/>
        </w:rPr>
        <w:t>Серіктес</w:t>
      </w:r>
      <w:proofErr w:type="spellEnd"/>
      <w:r w:rsidRPr="00F023A9">
        <w:rPr>
          <w:rFonts w:eastAsia="Calibri"/>
          <w:sz w:val="24"/>
          <w:szCs w:val="24"/>
        </w:rPr>
        <w:t xml:space="preserve"> </w:t>
      </w:r>
      <w:proofErr w:type="spellStart"/>
      <w:r w:rsidRPr="00F023A9">
        <w:rPr>
          <w:rFonts w:eastAsia="Calibri"/>
          <w:sz w:val="24"/>
          <w:szCs w:val="24"/>
          <w:lang w:val="ru-RU"/>
        </w:rPr>
        <w:t>Келісімге</w:t>
      </w:r>
      <w:proofErr w:type="spellEnd"/>
      <w:r w:rsidRPr="00F023A9">
        <w:rPr>
          <w:rFonts w:eastAsia="Calibri"/>
          <w:sz w:val="24"/>
          <w:szCs w:val="24"/>
        </w:rPr>
        <w:t xml:space="preserve"> </w:t>
      </w:r>
      <w:proofErr w:type="spellStart"/>
      <w:r w:rsidRPr="00F023A9">
        <w:rPr>
          <w:rFonts w:eastAsia="Calibri"/>
          <w:sz w:val="24"/>
          <w:szCs w:val="24"/>
          <w:lang w:val="ru-RU"/>
        </w:rPr>
        <w:t>қосылу</w:t>
      </w:r>
      <w:proofErr w:type="spellEnd"/>
      <w:r w:rsidRPr="00F023A9">
        <w:rPr>
          <w:rFonts w:eastAsia="Calibri"/>
          <w:sz w:val="24"/>
          <w:szCs w:val="24"/>
        </w:rPr>
        <w:t xml:space="preserve"> </w:t>
      </w:r>
      <w:r w:rsidRPr="00F023A9">
        <w:rPr>
          <w:rFonts w:eastAsia="Calibri"/>
          <w:sz w:val="24"/>
          <w:szCs w:val="24"/>
          <w:lang w:val="ru-RU"/>
        </w:rPr>
        <w:t>туралы</w:t>
      </w:r>
      <w:r w:rsidRPr="00F023A9">
        <w:rPr>
          <w:rFonts w:eastAsia="Calibri"/>
          <w:sz w:val="24"/>
          <w:szCs w:val="24"/>
        </w:rPr>
        <w:t xml:space="preserve"> </w:t>
      </w:r>
      <w:r w:rsidRPr="00F023A9">
        <w:rPr>
          <w:rFonts w:eastAsia="Calibri"/>
          <w:sz w:val="24"/>
          <w:szCs w:val="24"/>
          <w:lang w:val="kk-KZ"/>
        </w:rPr>
        <w:t xml:space="preserve">өтінішті ұсынған күннен бастап Келісім күшіне енеді және 5 (бес) жыл бойы қолданыста болады.   </w:t>
      </w:r>
    </w:p>
    <w:p w14:paraId="28ABA10A" w14:textId="17407AB4" w:rsidR="00DB3692" w:rsidRPr="00812760" w:rsidRDefault="00F023A9" w:rsidP="00DB3692">
      <w:pPr>
        <w:numPr>
          <w:ilvl w:val="0"/>
          <w:numId w:val="1"/>
        </w:numPr>
        <w:tabs>
          <w:tab w:val="left" w:pos="851"/>
        </w:tabs>
        <w:spacing w:after="0" w:line="240" w:lineRule="auto"/>
        <w:ind w:left="0"/>
        <w:contextualSpacing/>
        <w:jc w:val="center"/>
        <w:rPr>
          <w:rFonts w:eastAsia="Calibri"/>
          <w:b/>
          <w:sz w:val="24"/>
          <w:szCs w:val="24"/>
        </w:rPr>
      </w:pPr>
      <w:r>
        <w:rPr>
          <w:rFonts w:eastAsia="Calibri"/>
          <w:b/>
          <w:sz w:val="24"/>
          <w:szCs w:val="24"/>
          <w:lang w:val="kk-KZ"/>
        </w:rPr>
        <w:lastRenderedPageBreak/>
        <w:t>Басқа да ережелер</w:t>
      </w:r>
    </w:p>
    <w:p w14:paraId="5B4DC3F7" w14:textId="77777777" w:rsidR="00DB3692" w:rsidRPr="00812760" w:rsidRDefault="00DB3692" w:rsidP="00DB3692">
      <w:pPr>
        <w:tabs>
          <w:tab w:val="left" w:pos="851"/>
        </w:tabs>
        <w:spacing w:after="0" w:line="240" w:lineRule="auto"/>
        <w:ind w:firstLine="709"/>
        <w:jc w:val="both"/>
        <w:rPr>
          <w:sz w:val="24"/>
          <w:szCs w:val="24"/>
          <w:lang w:eastAsia="ru-RU"/>
        </w:rPr>
      </w:pPr>
    </w:p>
    <w:p w14:paraId="5163B192" w14:textId="2286B984" w:rsidR="00DB3692" w:rsidRPr="004F43D2" w:rsidRDefault="00F023A9" w:rsidP="00DB3692">
      <w:pPr>
        <w:numPr>
          <w:ilvl w:val="1"/>
          <w:numId w:val="1"/>
        </w:numPr>
        <w:tabs>
          <w:tab w:val="left" w:pos="851"/>
        </w:tabs>
        <w:spacing w:after="0" w:line="240" w:lineRule="auto"/>
        <w:ind w:left="0" w:firstLine="709"/>
        <w:contextualSpacing/>
        <w:jc w:val="both"/>
        <w:rPr>
          <w:rFonts w:eastAsia="Calibri"/>
          <w:sz w:val="24"/>
          <w:szCs w:val="24"/>
        </w:rPr>
      </w:pPr>
      <w:r w:rsidRPr="00B261B2">
        <w:rPr>
          <w:rFonts w:eastAsia="Calibri"/>
          <w:sz w:val="24"/>
          <w:szCs w:val="24"/>
          <w:lang w:val="kk-KZ"/>
        </w:rPr>
        <w:t>Келісім Тарап</w:t>
      </w:r>
      <w:r w:rsidR="004F43D2">
        <w:rPr>
          <w:rFonts w:eastAsia="Calibri"/>
          <w:sz w:val="24"/>
          <w:szCs w:val="24"/>
          <w:lang w:val="kk-KZ"/>
        </w:rPr>
        <w:t xml:space="preserve">тарға </w:t>
      </w:r>
      <w:r w:rsidRPr="00B261B2">
        <w:rPr>
          <w:rFonts w:eastAsia="Calibri"/>
          <w:sz w:val="24"/>
          <w:szCs w:val="24"/>
          <w:lang w:val="kk-KZ"/>
        </w:rPr>
        <w:t>және олардың құқықтық мұрагерлері үшін орындауға міндетті болып табылады</w:t>
      </w:r>
      <w:r w:rsidR="00DB3692" w:rsidRPr="004F43D2">
        <w:rPr>
          <w:rFonts w:eastAsia="Calibri"/>
          <w:sz w:val="24"/>
          <w:szCs w:val="24"/>
        </w:rPr>
        <w:t>.</w:t>
      </w:r>
    </w:p>
    <w:p w14:paraId="315A91E2" w14:textId="7D209226" w:rsidR="00DB3692" w:rsidRPr="002F0826" w:rsidRDefault="002F0826" w:rsidP="00DB3692">
      <w:pPr>
        <w:numPr>
          <w:ilvl w:val="1"/>
          <w:numId w:val="1"/>
        </w:numPr>
        <w:tabs>
          <w:tab w:val="left" w:pos="851"/>
        </w:tabs>
        <w:spacing w:after="0" w:line="240" w:lineRule="auto"/>
        <w:ind w:left="0" w:firstLine="709"/>
        <w:contextualSpacing/>
        <w:jc w:val="both"/>
        <w:rPr>
          <w:rFonts w:eastAsia="Calibri"/>
          <w:sz w:val="24"/>
          <w:szCs w:val="24"/>
        </w:rPr>
      </w:pPr>
      <w:r w:rsidRPr="00B261B2">
        <w:rPr>
          <w:rFonts w:eastAsia="Calibri"/>
          <w:sz w:val="24"/>
          <w:szCs w:val="24"/>
          <w:lang w:val="kk-KZ"/>
        </w:rPr>
        <w:t>Ешбір Тарап басқа Тараптың алдын ала жазбаша келісімінсіз Келісім бойынша қандай да бір құқықты немесе міндеттерді Үшінші тұлғаларға ұсынуға немесе беруге құқылы емес</w:t>
      </w:r>
      <w:r w:rsidR="00DB3692" w:rsidRPr="002F0826">
        <w:rPr>
          <w:rFonts w:eastAsia="Calibri"/>
          <w:color w:val="000000"/>
          <w:sz w:val="24"/>
          <w:szCs w:val="24"/>
        </w:rPr>
        <w:t>.</w:t>
      </w:r>
    </w:p>
    <w:p w14:paraId="2D84576B" w14:textId="31717674" w:rsidR="00E40BED" w:rsidRPr="00E40BED" w:rsidRDefault="00E40BED" w:rsidP="0019016B">
      <w:pPr>
        <w:numPr>
          <w:ilvl w:val="1"/>
          <w:numId w:val="1"/>
        </w:numPr>
        <w:tabs>
          <w:tab w:val="left" w:pos="851"/>
        </w:tabs>
        <w:spacing w:after="0" w:line="240" w:lineRule="auto"/>
        <w:ind w:left="0" w:firstLine="709"/>
        <w:contextualSpacing/>
        <w:jc w:val="both"/>
        <w:rPr>
          <w:sz w:val="24"/>
          <w:szCs w:val="24"/>
          <w:lang w:eastAsia="ru-RU"/>
        </w:rPr>
      </w:pPr>
      <w:r w:rsidRPr="00B261B2">
        <w:rPr>
          <w:rFonts w:eastAsia="Calibri"/>
          <w:sz w:val="24"/>
          <w:szCs w:val="24"/>
          <w:lang w:val="kk-KZ"/>
        </w:rPr>
        <w:t xml:space="preserve">Келісімге </w:t>
      </w:r>
      <w:r>
        <w:rPr>
          <w:rFonts w:eastAsia="Calibri"/>
          <w:sz w:val="24"/>
          <w:szCs w:val="24"/>
          <w:lang w:val="kk-KZ"/>
        </w:rPr>
        <w:t xml:space="preserve">немесе Шартқа </w:t>
      </w:r>
      <w:r w:rsidRPr="00B261B2">
        <w:rPr>
          <w:rFonts w:eastAsia="Calibri"/>
          <w:sz w:val="24"/>
          <w:szCs w:val="24"/>
          <w:lang w:val="kk-KZ"/>
        </w:rPr>
        <w:t>сәйкес</w:t>
      </w:r>
      <w:r>
        <w:rPr>
          <w:rFonts w:eastAsia="Calibri"/>
          <w:sz w:val="24"/>
          <w:szCs w:val="24"/>
          <w:lang w:val="kk-KZ"/>
        </w:rPr>
        <w:t xml:space="preserve"> (немесе байланысты)</w:t>
      </w:r>
      <w:r w:rsidRPr="00B261B2">
        <w:rPr>
          <w:rFonts w:eastAsia="Calibri"/>
          <w:sz w:val="24"/>
          <w:szCs w:val="24"/>
          <w:lang w:val="kk-KZ"/>
        </w:rPr>
        <w:t xml:space="preserve"> немесе Тараптардың бір-біріне жолдайтын барлық мәлімдемелері мен хабарламалары жазбаша түрде рәсімделуі тиіс және </w:t>
      </w:r>
      <w:r>
        <w:rPr>
          <w:rFonts w:eastAsia="Calibri"/>
          <w:sz w:val="24"/>
          <w:szCs w:val="24"/>
          <w:lang w:val="kk-KZ"/>
        </w:rPr>
        <w:t xml:space="preserve">Тараптардың мақұлдауы бойынша </w:t>
      </w:r>
      <w:r w:rsidRPr="00B261B2">
        <w:rPr>
          <w:rFonts w:eastAsia="Calibri"/>
          <w:sz w:val="24"/>
          <w:szCs w:val="24"/>
          <w:lang w:val="kk-KZ"/>
        </w:rPr>
        <w:t xml:space="preserve">мына мекенжайларға тапсырыс хатпен берілуі, шабарманмен жеткізілуі немесе </w:t>
      </w:r>
      <w:r w:rsidRPr="00E40BED">
        <w:rPr>
          <w:rFonts w:eastAsia="Calibri"/>
          <w:sz w:val="24"/>
          <w:szCs w:val="24"/>
          <w:lang w:val="kk-KZ"/>
        </w:rPr>
        <w:t>Ақпаратты тасымалдаудың  қаржылық автоматтандырылған жүйесі  (АТҚАЖ)</w:t>
      </w:r>
      <w:r>
        <w:rPr>
          <w:rFonts w:eastAsia="Calibri"/>
          <w:sz w:val="24"/>
          <w:szCs w:val="24"/>
          <w:lang w:val="kk-KZ"/>
        </w:rPr>
        <w:t xml:space="preserve"> не болмаса басқа да </w:t>
      </w:r>
      <w:r w:rsidR="00C02E51">
        <w:rPr>
          <w:rFonts w:eastAsia="Calibri"/>
          <w:sz w:val="24"/>
          <w:szCs w:val="24"/>
          <w:lang w:val="kk-KZ"/>
        </w:rPr>
        <w:t xml:space="preserve">байланыс арналарымен </w:t>
      </w:r>
      <w:r w:rsidRPr="00B261B2">
        <w:rPr>
          <w:rFonts w:eastAsia="Calibri"/>
          <w:sz w:val="24"/>
          <w:szCs w:val="24"/>
          <w:lang w:val="kk-KZ"/>
        </w:rPr>
        <w:t>жолдануы тиіс</w:t>
      </w:r>
      <w:r w:rsidR="00C02E51">
        <w:rPr>
          <w:rFonts w:eastAsia="Calibri"/>
          <w:sz w:val="24"/>
          <w:szCs w:val="24"/>
          <w:lang w:val="kk-KZ"/>
        </w:rPr>
        <w:t>.</w:t>
      </w:r>
    </w:p>
    <w:p w14:paraId="0D143403" w14:textId="7BD8466C" w:rsidR="00DB3692" w:rsidRPr="00C02E51" w:rsidRDefault="00C02E51" w:rsidP="00DB3692">
      <w:pPr>
        <w:numPr>
          <w:ilvl w:val="1"/>
          <w:numId w:val="1"/>
        </w:numPr>
        <w:tabs>
          <w:tab w:val="left" w:pos="851"/>
        </w:tabs>
        <w:spacing w:after="0" w:line="240" w:lineRule="auto"/>
        <w:ind w:left="0" w:firstLine="709"/>
        <w:contextualSpacing/>
        <w:jc w:val="both"/>
        <w:rPr>
          <w:rFonts w:eastAsia="Calibri"/>
          <w:snapToGrid w:val="0"/>
          <w:sz w:val="24"/>
          <w:szCs w:val="24"/>
          <w:lang w:val="kk-KZ"/>
        </w:rPr>
      </w:pPr>
      <w:r w:rsidRPr="00B261B2">
        <w:rPr>
          <w:rFonts w:eastAsia="Calibri"/>
          <w:snapToGrid w:val="0"/>
          <w:sz w:val="24"/>
          <w:szCs w:val="24"/>
          <w:lang w:val="kk-KZ"/>
        </w:rPr>
        <w:t xml:space="preserve">Құпия ақпаратты тапсыру барысында Тараптар оны </w:t>
      </w:r>
      <w:proofErr w:type="spellStart"/>
      <w:r w:rsidRPr="00B261B2">
        <w:rPr>
          <w:rFonts w:eastAsia="Calibri"/>
          <w:snapToGrid w:val="0"/>
          <w:sz w:val="24"/>
          <w:szCs w:val="24"/>
          <w:lang w:val="kk-KZ"/>
        </w:rPr>
        <w:t>шифрлеп</w:t>
      </w:r>
      <w:proofErr w:type="spellEnd"/>
      <w:r w:rsidRPr="00B261B2">
        <w:rPr>
          <w:rFonts w:eastAsia="Calibri"/>
          <w:snapToGrid w:val="0"/>
          <w:sz w:val="24"/>
          <w:szCs w:val="24"/>
          <w:lang w:val="kk-KZ"/>
        </w:rPr>
        <w:t xml:space="preserve"> немесе </w:t>
      </w:r>
      <w:proofErr w:type="spellStart"/>
      <w:r w:rsidRPr="00B261B2">
        <w:rPr>
          <w:rFonts w:eastAsia="Calibri"/>
          <w:snapToGrid w:val="0"/>
          <w:sz w:val="24"/>
          <w:szCs w:val="24"/>
          <w:lang w:val="kk-KZ"/>
        </w:rPr>
        <w:t>WinRar</w:t>
      </w:r>
      <w:proofErr w:type="spellEnd"/>
      <w:r w:rsidRPr="00B261B2">
        <w:rPr>
          <w:rFonts w:eastAsia="Calibri"/>
          <w:snapToGrid w:val="0"/>
          <w:sz w:val="24"/>
          <w:szCs w:val="24"/>
          <w:lang w:val="kk-KZ"/>
        </w:rPr>
        <w:t xml:space="preserve"> не </w:t>
      </w:r>
      <w:proofErr w:type="spellStart"/>
      <w:r w:rsidRPr="00B261B2">
        <w:rPr>
          <w:rFonts w:eastAsia="Calibri"/>
          <w:snapToGrid w:val="0"/>
          <w:sz w:val="24"/>
          <w:szCs w:val="24"/>
          <w:lang w:val="kk-KZ"/>
        </w:rPr>
        <w:t>WinZip</w:t>
      </w:r>
      <w:proofErr w:type="spellEnd"/>
      <w:r w:rsidRPr="00B261B2">
        <w:rPr>
          <w:rFonts w:eastAsia="Calibri"/>
          <w:snapToGrid w:val="0"/>
          <w:sz w:val="24"/>
          <w:szCs w:val="24"/>
          <w:lang w:val="kk-KZ"/>
        </w:rPr>
        <w:t xml:space="preserve"> бағдарламалары арқылы </w:t>
      </w:r>
      <w:proofErr w:type="spellStart"/>
      <w:r w:rsidRPr="00B261B2">
        <w:rPr>
          <w:rFonts w:eastAsia="Calibri"/>
          <w:snapToGrid w:val="0"/>
          <w:sz w:val="24"/>
          <w:szCs w:val="24"/>
          <w:lang w:val="kk-KZ"/>
        </w:rPr>
        <w:t>мұрағаттап</w:t>
      </w:r>
      <w:proofErr w:type="spellEnd"/>
      <w:r w:rsidRPr="00B261B2">
        <w:rPr>
          <w:rFonts w:eastAsia="Calibri"/>
          <w:snapToGrid w:val="0"/>
          <w:sz w:val="24"/>
          <w:szCs w:val="24"/>
          <w:lang w:val="kk-KZ"/>
        </w:rPr>
        <w:t xml:space="preserve"> қорғайды және міндетті түрде пароль (</w:t>
      </w:r>
      <w:proofErr w:type="spellStart"/>
      <w:r w:rsidRPr="00B261B2">
        <w:rPr>
          <w:rFonts w:eastAsia="Calibri"/>
          <w:snapToGrid w:val="0"/>
          <w:sz w:val="24"/>
          <w:szCs w:val="24"/>
          <w:lang w:val="kk-KZ"/>
        </w:rPr>
        <w:t>құпиясөз</w:t>
      </w:r>
      <w:proofErr w:type="spellEnd"/>
      <w:r w:rsidRPr="00B261B2">
        <w:rPr>
          <w:rFonts w:eastAsia="Calibri"/>
          <w:snapToGrid w:val="0"/>
          <w:sz w:val="24"/>
          <w:szCs w:val="24"/>
          <w:lang w:val="kk-KZ"/>
        </w:rPr>
        <w:t>) қояды. Бұл ретте парольге және жасалатын архивтің форматына қатысты мынадай талаптарды орындау қажет</w:t>
      </w:r>
      <w:r w:rsidR="00DB3692" w:rsidRPr="00C02E51">
        <w:rPr>
          <w:rFonts w:eastAsia="Calibri"/>
          <w:snapToGrid w:val="0"/>
          <w:sz w:val="24"/>
          <w:szCs w:val="24"/>
          <w:lang w:val="kk-KZ"/>
        </w:rPr>
        <w:t>:</w:t>
      </w:r>
    </w:p>
    <w:p w14:paraId="52B5F888" w14:textId="77777777" w:rsidR="00CB0E31" w:rsidRPr="00CB0E31" w:rsidRDefault="00DB3692" w:rsidP="00CB0E31">
      <w:pPr>
        <w:tabs>
          <w:tab w:val="left" w:pos="851"/>
        </w:tabs>
        <w:suppressAutoHyphens/>
        <w:spacing w:after="0" w:line="240" w:lineRule="auto"/>
        <w:ind w:firstLine="709"/>
        <w:jc w:val="both"/>
        <w:rPr>
          <w:snapToGrid w:val="0"/>
          <w:sz w:val="24"/>
          <w:szCs w:val="24"/>
          <w:lang w:val="kk-KZ" w:eastAsia="ru-RU"/>
        </w:rPr>
      </w:pPr>
      <w:r w:rsidRPr="00CB0E31">
        <w:rPr>
          <w:snapToGrid w:val="0"/>
          <w:sz w:val="24"/>
          <w:szCs w:val="24"/>
          <w:lang w:val="kk-KZ" w:eastAsia="ru-RU"/>
        </w:rPr>
        <w:t xml:space="preserve">1) </w:t>
      </w:r>
      <w:r w:rsidR="00CB0E31" w:rsidRPr="00CB0E31">
        <w:rPr>
          <w:snapToGrid w:val="0"/>
          <w:sz w:val="24"/>
          <w:szCs w:val="24"/>
          <w:lang w:val="kk-KZ" w:eastAsia="ru-RU"/>
        </w:rPr>
        <w:t>архивтің форматы RAR/ZIP;</w:t>
      </w:r>
    </w:p>
    <w:p w14:paraId="2A0C4F20" w14:textId="77777777" w:rsidR="00CB0E31" w:rsidRPr="00CB0E31" w:rsidRDefault="00CB0E31" w:rsidP="00CB0E31">
      <w:pPr>
        <w:tabs>
          <w:tab w:val="left" w:pos="851"/>
        </w:tabs>
        <w:suppressAutoHyphens/>
        <w:spacing w:after="0" w:line="240" w:lineRule="auto"/>
        <w:ind w:firstLine="709"/>
        <w:jc w:val="both"/>
        <w:rPr>
          <w:snapToGrid w:val="0"/>
          <w:sz w:val="24"/>
          <w:szCs w:val="24"/>
          <w:lang w:val="kk-KZ" w:eastAsia="ru-RU"/>
        </w:rPr>
      </w:pPr>
      <w:r w:rsidRPr="00CB0E31">
        <w:rPr>
          <w:snapToGrid w:val="0"/>
          <w:sz w:val="24"/>
          <w:szCs w:val="24"/>
          <w:lang w:val="kk-KZ" w:eastAsia="ru-RU"/>
        </w:rPr>
        <w:t xml:space="preserve">2) парольдің ұзындығы кемінде 14 таңбадан тұруы керек, пароль кем дегенде 4 (төрт) түрлі үлгідегі таңбалардан құралуы тиіс (жоғарғы регистрдегі латын әріптері, төменгі регистрдегі латын әріптері, цифр және басқа да арнайы таңбалар); </w:t>
      </w:r>
    </w:p>
    <w:p w14:paraId="354450AC" w14:textId="77777777" w:rsidR="00CB0E31" w:rsidRPr="00CB0E31" w:rsidRDefault="00CB0E31" w:rsidP="00CB0E31">
      <w:pPr>
        <w:tabs>
          <w:tab w:val="left" w:pos="851"/>
        </w:tabs>
        <w:suppressAutoHyphens/>
        <w:spacing w:after="0" w:line="240" w:lineRule="auto"/>
        <w:ind w:firstLine="709"/>
        <w:jc w:val="both"/>
        <w:rPr>
          <w:snapToGrid w:val="0"/>
          <w:sz w:val="24"/>
          <w:szCs w:val="24"/>
          <w:lang w:val="kk-KZ" w:eastAsia="ru-RU"/>
        </w:rPr>
      </w:pPr>
      <w:r w:rsidRPr="00CB0E31">
        <w:rPr>
          <w:snapToGrid w:val="0"/>
          <w:sz w:val="24"/>
          <w:szCs w:val="24"/>
          <w:lang w:val="kk-KZ" w:eastAsia="ru-RU"/>
        </w:rPr>
        <w:t>3) парольде қандай да бір мағыналық жүктеме болмауы керек;</w:t>
      </w:r>
    </w:p>
    <w:p w14:paraId="75BFB799" w14:textId="276E3220" w:rsidR="00DB3692" w:rsidRPr="00CB0E31" w:rsidRDefault="00CB0E31" w:rsidP="00CB0E31">
      <w:pPr>
        <w:tabs>
          <w:tab w:val="left" w:pos="851"/>
        </w:tabs>
        <w:suppressAutoHyphens/>
        <w:spacing w:after="0" w:line="240" w:lineRule="auto"/>
        <w:ind w:firstLine="709"/>
        <w:jc w:val="both"/>
        <w:rPr>
          <w:snapToGrid w:val="0"/>
          <w:sz w:val="24"/>
          <w:szCs w:val="24"/>
          <w:lang w:val="kk-KZ" w:eastAsia="ru-RU"/>
        </w:rPr>
      </w:pPr>
      <w:r w:rsidRPr="00CB0E31">
        <w:rPr>
          <w:snapToGrid w:val="0"/>
          <w:sz w:val="24"/>
          <w:szCs w:val="24"/>
          <w:lang w:val="kk-KZ" w:eastAsia="ru-RU"/>
        </w:rPr>
        <w:t>4) Тараптардың өкілдері архивтердің парольдерін жарияламаулары тиіс</w:t>
      </w:r>
      <w:r w:rsidR="00DB3692" w:rsidRPr="00CB0E31">
        <w:rPr>
          <w:snapToGrid w:val="0"/>
          <w:sz w:val="24"/>
          <w:szCs w:val="24"/>
          <w:lang w:val="kk-KZ" w:eastAsia="ru-RU"/>
        </w:rPr>
        <w:t>.</w:t>
      </w:r>
      <w:r w:rsidR="00D62D34" w:rsidRPr="00D62D34">
        <w:rPr>
          <w:sz w:val="24"/>
          <w:szCs w:val="24"/>
          <w:lang w:val="kk-KZ"/>
        </w:rPr>
        <w:t xml:space="preserve"> </w:t>
      </w:r>
    </w:p>
    <w:p w14:paraId="56F37273" w14:textId="6D2D5E80" w:rsidR="00DB3692" w:rsidRPr="0095743C" w:rsidRDefault="00D62D34" w:rsidP="00DB3692">
      <w:pPr>
        <w:numPr>
          <w:ilvl w:val="1"/>
          <w:numId w:val="1"/>
        </w:numPr>
        <w:tabs>
          <w:tab w:val="left" w:pos="851"/>
        </w:tabs>
        <w:spacing w:after="0" w:line="240" w:lineRule="auto"/>
        <w:ind w:left="0" w:firstLine="709"/>
        <w:contextualSpacing/>
        <w:jc w:val="both"/>
        <w:rPr>
          <w:rFonts w:eastAsia="Calibri"/>
          <w:sz w:val="24"/>
          <w:szCs w:val="24"/>
          <w:lang w:val="kk-KZ"/>
        </w:rPr>
      </w:pPr>
      <w:r w:rsidRPr="00B261B2">
        <w:rPr>
          <w:sz w:val="24"/>
          <w:szCs w:val="24"/>
          <w:lang w:val="kk-KZ"/>
        </w:rPr>
        <w:t>Құпия ақпарат оны Жариялаушы тараптың меншігі болып табылады</w:t>
      </w:r>
      <w:r>
        <w:rPr>
          <w:sz w:val="24"/>
          <w:szCs w:val="24"/>
          <w:lang w:val="kk-KZ"/>
        </w:rPr>
        <w:t>.</w:t>
      </w:r>
      <w:r w:rsidRPr="00D62D34">
        <w:rPr>
          <w:rFonts w:eastAsia="Calibri"/>
          <w:sz w:val="24"/>
          <w:szCs w:val="24"/>
          <w:lang w:val="kk-KZ"/>
        </w:rPr>
        <w:t xml:space="preserve"> </w:t>
      </w:r>
      <w:r w:rsidR="00FB6EC9">
        <w:rPr>
          <w:rFonts w:eastAsia="Calibri"/>
          <w:sz w:val="24"/>
          <w:szCs w:val="24"/>
          <w:lang w:val="kk-KZ"/>
        </w:rPr>
        <w:t xml:space="preserve">Келісім </w:t>
      </w:r>
      <w:r w:rsidR="00FB6EC9" w:rsidRPr="00B261B2">
        <w:rPr>
          <w:rFonts w:eastAsia="Calibri"/>
          <w:sz w:val="24"/>
          <w:szCs w:val="24"/>
          <w:lang w:val="kk-KZ"/>
        </w:rPr>
        <w:t>немесе Құпия ақпараттың жарияланғаны туралы дерек Қабылдаушы тарапқа Құпия ақпаратқа қатысты қандай да бір құқықтың берілгенін білдірмейді</w:t>
      </w:r>
      <w:r w:rsidR="00DB3692" w:rsidRPr="0095743C">
        <w:rPr>
          <w:rFonts w:eastAsia="Calibri"/>
          <w:sz w:val="24"/>
          <w:szCs w:val="24"/>
          <w:lang w:val="kk-KZ"/>
        </w:rPr>
        <w:t xml:space="preserve">.  </w:t>
      </w:r>
    </w:p>
    <w:p w14:paraId="547A8802" w14:textId="6A89E276" w:rsidR="00DB3692" w:rsidRPr="0095743C" w:rsidRDefault="0095743C" w:rsidP="00DB3692">
      <w:pPr>
        <w:numPr>
          <w:ilvl w:val="1"/>
          <w:numId w:val="1"/>
        </w:numPr>
        <w:tabs>
          <w:tab w:val="left" w:pos="851"/>
        </w:tabs>
        <w:spacing w:after="0" w:line="240" w:lineRule="auto"/>
        <w:ind w:left="0" w:firstLine="709"/>
        <w:contextualSpacing/>
        <w:jc w:val="both"/>
        <w:rPr>
          <w:rFonts w:eastAsia="Calibri"/>
          <w:sz w:val="24"/>
          <w:szCs w:val="24"/>
          <w:lang w:val="kk-KZ"/>
        </w:rPr>
      </w:pPr>
      <w:r w:rsidRPr="00B261B2">
        <w:rPr>
          <w:rFonts w:eastAsia="Calibri"/>
          <w:sz w:val="24"/>
          <w:szCs w:val="24"/>
          <w:lang w:val="kk-KZ"/>
        </w:rPr>
        <w:t>Тараптар Келісім бойынша өз аттарынан әрекет ететіндіктеріне кепілдік береді</w:t>
      </w:r>
      <w:r w:rsidR="00DB3692" w:rsidRPr="0095743C">
        <w:rPr>
          <w:rFonts w:eastAsia="Calibri"/>
          <w:sz w:val="24"/>
          <w:szCs w:val="24"/>
          <w:lang w:val="kk-KZ"/>
        </w:rPr>
        <w:t>.</w:t>
      </w:r>
    </w:p>
    <w:p w14:paraId="25EAB9AF" w14:textId="5A8421E1" w:rsidR="00DB3692" w:rsidRPr="0095743C" w:rsidRDefault="00DB3692" w:rsidP="00DB3692">
      <w:pPr>
        <w:tabs>
          <w:tab w:val="left" w:pos="851"/>
        </w:tabs>
        <w:spacing w:after="0" w:line="240" w:lineRule="auto"/>
        <w:contextualSpacing/>
        <w:jc w:val="both"/>
        <w:rPr>
          <w:rFonts w:eastAsia="Calibri"/>
          <w:sz w:val="24"/>
          <w:szCs w:val="24"/>
          <w:lang w:val="kk-KZ"/>
        </w:rPr>
      </w:pPr>
    </w:p>
    <w:p w14:paraId="1A14ABBA" w14:textId="260CC322" w:rsidR="00143F4B" w:rsidRPr="0095743C" w:rsidRDefault="00143F4B" w:rsidP="00DB3692">
      <w:pPr>
        <w:tabs>
          <w:tab w:val="left" w:pos="851"/>
        </w:tabs>
        <w:spacing w:after="0" w:line="240" w:lineRule="auto"/>
        <w:contextualSpacing/>
        <w:jc w:val="both"/>
        <w:rPr>
          <w:rFonts w:eastAsia="Calibri"/>
          <w:sz w:val="24"/>
          <w:szCs w:val="24"/>
          <w:lang w:val="kk-KZ"/>
        </w:rPr>
      </w:pPr>
    </w:p>
    <w:p w14:paraId="52A6AA8B" w14:textId="5EE9835E" w:rsidR="00143F4B" w:rsidRPr="0095743C" w:rsidRDefault="00143F4B" w:rsidP="00DB3692">
      <w:pPr>
        <w:tabs>
          <w:tab w:val="left" w:pos="851"/>
        </w:tabs>
        <w:spacing w:after="0" w:line="240" w:lineRule="auto"/>
        <w:contextualSpacing/>
        <w:jc w:val="both"/>
        <w:rPr>
          <w:rFonts w:eastAsia="Calibri"/>
          <w:sz w:val="24"/>
          <w:szCs w:val="24"/>
          <w:lang w:val="kk-KZ"/>
        </w:rPr>
      </w:pPr>
    </w:p>
    <w:p w14:paraId="3F618411" w14:textId="1B144EA1" w:rsidR="00143F4B" w:rsidRPr="0095743C" w:rsidRDefault="00143F4B" w:rsidP="00DB3692">
      <w:pPr>
        <w:tabs>
          <w:tab w:val="left" w:pos="851"/>
        </w:tabs>
        <w:spacing w:after="0" w:line="240" w:lineRule="auto"/>
        <w:contextualSpacing/>
        <w:jc w:val="both"/>
        <w:rPr>
          <w:rFonts w:eastAsia="Calibri"/>
          <w:sz w:val="24"/>
          <w:szCs w:val="24"/>
          <w:lang w:val="kk-KZ"/>
        </w:rPr>
      </w:pPr>
    </w:p>
    <w:p w14:paraId="751930C8" w14:textId="62714EA2" w:rsidR="00143F4B" w:rsidRPr="0095743C" w:rsidRDefault="00143F4B" w:rsidP="00DB3692">
      <w:pPr>
        <w:tabs>
          <w:tab w:val="left" w:pos="851"/>
        </w:tabs>
        <w:spacing w:after="0" w:line="240" w:lineRule="auto"/>
        <w:contextualSpacing/>
        <w:jc w:val="both"/>
        <w:rPr>
          <w:rFonts w:eastAsia="Calibri"/>
          <w:sz w:val="24"/>
          <w:szCs w:val="24"/>
          <w:lang w:val="kk-KZ"/>
        </w:rPr>
      </w:pPr>
    </w:p>
    <w:p w14:paraId="2FE27EEF" w14:textId="7890AC03" w:rsidR="00143F4B" w:rsidRPr="0095743C" w:rsidRDefault="00143F4B" w:rsidP="00DB3692">
      <w:pPr>
        <w:tabs>
          <w:tab w:val="left" w:pos="851"/>
        </w:tabs>
        <w:spacing w:after="0" w:line="240" w:lineRule="auto"/>
        <w:contextualSpacing/>
        <w:jc w:val="both"/>
        <w:rPr>
          <w:rFonts w:eastAsia="Calibri"/>
          <w:sz w:val="24"/>
          <w:szCs w:val="24"/>
          <w:lang w:val="kk-KZ"/>
        </w:rPr>
      </w:pPr>
    </w:p>
    <w:p w14:paraId="6123E207" w14:textId="38A318F6" w:rsidR="00E82D15" w:rsidRPr="0095743C" w:rsidRDefault="00E82D15" w:rsidP="00DB3692">
      <w:pPr>
        <w:tabs>
          <w:tab w:val="left" w:pos="851"/>
        </w:tabs>
        <w:spacing w:after="0" w:line="240" w:lineRule="auto"/>
        <w:contextualSpacing/>
        <w:jc w:val="both"/>
        <w:rPr>
          <w:rFonts w:eastAsia="Calibri"/>
          <w:sz w:val="24"/>
          <w:szCs w:val="24"/>
          <w:lang w:val="kk-KZ"/>
        </w:rPr>
      </w:pPr>
    </w:p>
    <w:p w14:paraId="640156DA" w14:textId="226DDFF5" w:rsidR="00E82D15" w:rsidRPr="0095743C" w:rsidRDefault="00E82D15" w:rsidP="00DB3692">
      <w:pPr>
        <w:tabs>
          <w:tab w:val="left" w:pos="851"/>
        </w:tabs>
        <w:spacing w:after="0" w:line="240" w:lineRule="auto"/>
        <w:contextualSpacing/>
        <w:jc w:val="both"/>
        <w:rPr>
          <w:rFonts w:eastAsia="Calibri"/>
          <w:sz w:val="24"/>
          <w:szCs w:val="24"/>
          <w:lang w:val="kk-KZ"/>
        </w:rPr>
      </w:pPr>
    </w:p>
    <w:p w14:paraId="6C359005" w14:textId="5DE2FDBC" w:rsidR="00E82D15" w:rsidRPr="0095743C" w:rsidRDefault="00E82D15" w:rsidP="00DB3692">
      <w:pPr>
        <w:tabs>
          <w:tab w:val="left" w:pos="851"/>
        </w:tabs>
        <w:spacing w:after="0" w:line="240" w:lineRule="auto"/>
        <w:contextualSpacing/>
        <w:jc w:val="both"/>
        <w:rPr>
          <w:rFonts w:eastAsia="Calibri"/>
          <w:sz w:val="24"/>
          <w:szCs w:val="24"/>
          <w:lang w:val="kk-KZ"/>
        </w:rPr>
      </w:pPr>
    </w:p>
    <w:p w14:paraId="682D011E" w14:textId="77777777" w:rsidR="00E82D15" w:rsidRPr="0095743C" w:rsidRDefault="00E82D15" w:rsidP="00DB3692">
      <w:pPr>
        <w:tabs>
          <w:tab w:val="left" w:pos="851"/>
        </w:tabs>
        <w:spacing w:after="0" w:line="240" w:lineRule="auto"/>
        <w:contextualSpacing/>
        <w:jc w:val="both"/>
        <w:rPr>
          <w:rFonts w:eastAsia="Calibri"/>
          <w:sz w:val="24"/>
          <w:szCs w:val="24"/>
          <w:lang w:val="kk-KZ"/>
        </w:rPr>
      </w:pPr>
    </w:p>
    <w:p w14:paraId="01CCC597" w14:textId="52E56944" w:rsidR="00143F4B" w:rsidRDefault="00143F4B" w:rsidP="00E82D15">
      <w:pPr>
        <w:tabs>
          <w:tab w:val="left" w:pos="851"/>
        </w:tabs>
        <w:spacing w:after="0" w:line="240" w:lineRule="auto"/>
        <w:contextualSpacing/>
        <w:rPr>
          <w:rFonts w:eastAsia="Calibri"/>
          <w:sz w:val="24"/>
          <w:szCs w:val="24"/>
          <w:lang w:val="kk-KZ"/>
        </w:rPr>
      </w:pPr>
    </w:p>
    <w:p w14:paraId="46043397" w14:textId="2A3BF230" w:rsidR="00F97A1C" w:rsidRDefault="00F97A1C" w:rsidP="00E82D15">
      <w:pPr>
        <w:tabs>
          <w:tab w:val="left" w:pos="851"/>
        </w:tabs>
        <w:spacing w:after="0" w:line="240" w:lineRule="auto"/>
        <w:contextualSpacing/>
        <w:rPr>
          <w:rFonts w:eastAsia="Calibri"/>
          <w:sz w:val="24"/>
          <w:szCs w:val="24"/>
          <w:lang w:val="kk-KZ"/>
        </w:rPr>
      </w:pPr>
    </w:p>
    <w:p w14:paraId="58C6D61B" w14:textId="5F10AC43" w:rsidR="00F97A1C" w:rsidRDefault="00F97A1C" w:rsidP="00E82D15">
      <w:pPr>
        <w:tabs>
          <w:tab w:val="left" w:pos="851"/>
        </w:tabs>
        <w:spacing w:after="0" w:line="240" w:lineRule="auto"/>
        <w:contextualSpacing/>
        <w:rPr>
          <w:rFonts w:eastAsia="Calibri"/>
          <w:sz w:val="24"/>
          <w:szCs w:val="24"/>
          <w:lang w:val="kk-KZ"/>
        </w:rPr>
      </w:pPr>
    </w:p>
    <w:p w14:paraId="1DAD7A1B" w14:textId="233229A3" w:rsidR="00F97A1C" w:rsidRDefault="00F97A1C" w:rsidP="00E82D15">
      <w:pPr>
        <w:tabs>
          <w:tab w:val="left" w:pos="851"/>
        </w:tabs>
        <w:spacing w:after="0" w:line="240" w:lineRule="auto"/>
        <w:contextualSpacing/>
        <w:rPr>
          <w:rFonts w:eastAsia="Calibri"/>
          <w:sz w:val="24"/>
          <w:szCs w:val="24"/>
          <w:lang w:val="kk-KZ"/>
        </w:rPr>
      </w:pPr>
    </w:p>
    <w:p w14:paraId="56742529" w14:textId="40C272A8" w:rsidR="00F97A1C" w:rsidRDefault="00F97A1C" w:rsidP="00E82D15">
      <w:pPr>
        <w:tabs>
          <w:tab w:val="left" w:pos="851"/>
        </w:tabs>
        <w:spacing w:after="0" w:line="240" w:lineRule="auto"/>
        <w:contextualSpacing/>
        <w:rPr>
          <w:rFonts w:eastAsia="Calibri"/>
          <w:sz w:val="24"/>
          <w:szCs w:val="24"/>
          <w:lang w:val="kk-KZ"/>
        </w:rPr>
      </w:pPr>
    </w:p>
    <w:p w14:paraId="7EB56BEC" w14:textId="10FA3539" w:rsidR="00F97A1C" w:rsidRDefault="00F97A1C" w:rsidP="00E82D15">
      <w:pPr>
        <w:tabs>
          <w:tab w:val="left" w:pos="851"/>
        </w:tabs>
        <w:spacing w:after="0" w:line="240" w:lineRule="auto"/>
        <w:contextualSpacing/>
        <w:rPr>
          <w:rFonts w:eastAsia="Calibri"/>
          <w:sz w:val="24"/>
          <w:szCs w:val="24"/>
          <w:lang w:val="kk-KZ"/>
        </w:rPr>
      </w:pPr>
    </w:p>
    <w:p w14:paraId="69D8822D" w14:textId="3206FA93" w:rsidR="00F97A1C" w:rsidRDefault="00F97A1C" w:rsidP="00E82D15">
      <w:pPr>
        <w:tabs>
          <w:tab w:val="left" w:pos="851"/>
        </w:tabs>
        <w:spacing w:after="0" w:line="240" w:lineRule="auto"/>
        <w:contextualSpacing/>
        <w:rPr>
          <w:rFonts w:eastAsia="Calibri"/>
          <w:sz w:val="24"/>
          <w:szCs w:val="24"/>
          <w:lang w:val="kk-KZ"/>
        </w:rPr>
      </w:pPr>
    </w:p>
    <w:p w14:paraId="50C7A767" w14:textId="166DF7A2" w:rsidR="00F97A1C" w:rsidRDefault="00F97A1C" w:rsidP="00E82D15">
      <w:pPr>
        <w:tabs>
          <w:tab w:val="left" w:pos="851"/>
        </w:tabs>
        <w:spacing w:after="0" w:line="240" w:lineRule="auto"/>
        <w:contextualSpacing/>
        <w:rPr>
          <w:rFonts w:eastAsia="Calibri"/>
          <w:sz w:val="24"/>
          <w:szCs w:val="24"/>
          <w:lang w:val="kk-KZ"/>
        </w:rPr>
      </w:pPr>
    </w:p>
    <w:p w14:paraId="13C1B3D5" w14:textId="091CABC7" w:rsidR="00F97A1C" w:rsidRDefault="00F97A1C" w:rsidP="00E82D15">
      <w:pPr>
        <w:tabs>
          <w:tab w:val="left" w:pos="851"/>
        </w:tabs>
        <w:spacing w:after="0" w:line="240" w:lineRule="auto"/>
        <w:contextualSpacing/>
        <w:rPr>
          <w:rFonts w:eastAsia="Calibri"/>
          <w:sz w:val="24"/>
          <w:szCs w:val="24"/>
          <w:lang w:val="kk-KZ"/>
        </w:rPr>
      </w:pPr>
    </w:p>
    <w:p w14:paraId="2BF6AA04" w14:textId="30E52230" w:rsidR="00F97A1C" w:rsidRDefault="00F97A1C" w:rsidP="00E82D15">
      <w:pPr>
        <w:tabs>
          <w:tab w:val="left" w:pos="851"/>
        </w:tabs>
        <w:spacing w:after="0" w:line="240" w:lineRule="auto"/>
        <w:contextualSpacing/>
        <w:rPr>
          <w:rFonts w:eastAsia="Calibri"/>
          <w:sz w:val="24"/>
          <w:szCs w:val="24"/>
          <w:lang w:val="kk-KZ"/>
        </w:rPr>
      </w:pPr>
    </w:p>
    <w:p w14:paraId="615D50E5" w14:textId="53F549A4" w:rsidR="00F97A1C" w:rsidRDefault="00F97A1C" w:rsidP="00E82D15">
      <w:pPr>
        <w:tabs>
          <w:tab w:val="left" w:pos="851"/>
        </w:tabs>
        <w:spacing w:after="0" w:line="240" w:lineRule="auto"/>
        <w:contextualSpacing/>
        <w:rPr>
          <w:rFonts w:eastAsia="Calibri"/>
          <w:sz w:val="24"/>
          <w:szCs w:val="24"/>
          <w:lang w:val="kk-KZ"/>
        </w:rPr>
      </w:pPr>
    </w:p>
    <w:p w14:paraId="0416FA5D" w14:textId="008F76D7" w:rsidR="00F97A1C" w:rsidRDefault="00F97A1C" w:rsidP="00E82D15">
      <w:pPr>
        <w:tabs>
          <w:tab w:val="left" w:pos="851"/>
        </w:tabs>
        <w:spacing w:after="0" w:line="240" w:lineRule="auto"/>
        <w:contextualSpacing/>
        <w:rPr>
          <w:rFonts w:eastAsia="Calibri"/>
          <w:sz w:val="24"/>
          <w:szCs w:val="24"/>
          <w:lang w:val="kk-KZ"/>
        </w:rPr>
      </w:pPr>
    </w:p>
    <w:p w14:paraId="1ACEBA4C" w14:textId="77777777" w:rsidR="00F97A1C" w:rsidRPr="0095743C" w:rsidRDefault="00F97A1C" w:rsidP="00E82D15">
      <w:pPr>
        <w:tabs>
          <w:tab w:val="left" w:pos="851"/>
        </w:tabs>
        <w:spacing w:after="0" w:line="240" w:lineRule="auto"/>
        <w:contextualSpacing/>
        <w:rPr>
          <w:rFonts w:eastAsia="Calibri"/>
          <w:sz w:val="24"/>
          <w:szCs w:val="24"/>
          <w:lang w:val="kk-KZ"/>
        </w:rPr>
      </w:pPr>
    </w:p>
    <w:p w14:paraId="3427C36A" w14:textId="77777777" w:rsidR="006563C0" w:rsidRDefault="006563C0" w:rsidP="00143F4B">
      <w:pPr>
        <w:tabs>
          <w:tab w:val="left" w:pos="851"/>
        </w:tabs>
        <w:spacing w:after="0" w:line="240" w:lineRule="auto"/>
        <w:contextualSpacing/>
        <w:jc w:val="right"/>
        <w:rPr>
          <w:rFonts w:eastAsia="Calibri"/>
          <w:sz w:val="24"/>
          <w:szCs w:val="24"/>
          <w:lang w:val="ru-RU"/>
        </w:rPr>
      </w:pPr>
    </w:p>
    <w:p w14:paraId="02A77A42" w14:textId="77777777" w:rsidR="006563C0" w:rsidRDefault="006563C0" w:rsidP="00143F4B">
      <w:pPr>
        <w:tabs>
          <w:tab w:val="left" w:pos="851"/>
        </w:tabs>
        <w:spacing w:after="0" w:line="240" w:lineRule="auto"/>
        <w:contextualSpacing/>
        <w:jc w:val="right"/>
        <w:rPr>
          <w:rFonts w:eastAsia="Calibri"/>
          <w:sz w:val="24"/>
          <w:szCs w:val="24"/>
          <w:lang w:val="ru-RU"/>
        </w:rPr>
      </w:pPr>
    </w:p>
    <w:p w14:paraId="42FC5216" w14:textId="77777777" w:rsidR="006563C0" w:rsidRPr="006563C0" w:rsidRDefault="006563C0" w:rsidP="006563C0">
      <w:pPr>
        <w:tabs>
          <w:tab w:val="left" w:pos="851"/>
        </w:tabs>
        <w:spacing w:after="0" w:line="240" w:lineRule="auto"/>
        <w:contextualSpacing/>
        <w:jc w:val="right"/>
        <w:rPr>
          <w:rFonts w:eastAsia="Calibri"/>
          <w:sz w:val="24"/>
          <w:szCs w:val="24"/>
          <w:lang w:val="ru-RU"/>
        </w:rPr>
      </w:pPr>
      <w:proofErr w:type="spellStart"/>
      <w:r w:rsidRPr="006563C0">
        <w:rPr>
          <w:rFonts w:eastAsia="Calibri"/>
          <w:sz w:val="24"/>
          <w:szCs w:val="24"/>
          <w:lang w:val="ru-RU"/>
        </w:rPr>
        <w:t>Құпиялылықты</w:t>
      </w:r>
      <w:proofErr w:type="spellEnd"/>
      <w:r w:rsidRPr="006563C0">
        <w:rPr>
          <w:rFonts w:eastAsia="Calibri"/>
          <w:sz w:val="24"/>
          <w:szCs w:val="24"/>
          <w:lang w:val="ru-RU"/>
        </w:rPr>
        <w:t xml:space="preserve"> </w:t>
      </w:r>
      <w:proofErr w:type="spellStart"/>
      <w:r w:rsidRPr="006563C0">
        <w:rPr>
          <w:rFonts w:eastAsia="Calibri"/>
          <w:sz w:val="24"/>
          <w:szCs w:val="24"/>
          <w:lang w:val="ru-RU"/>
        </w:rPr>
        <w:t>сақтау</w:t>
      </w:r>
      <w:proofErr w:type="spellEnd"/>
      <w:r w:rsidRPr="006563C0">
        <w:rPr>
          <w:rFonts w:eastAsia="Calibri"/>
          <w:sz w:val="24"/>
          <w:szCs w:val="24"/>
          <w:lang w:val="ru-RU"/>
        </w:rPr>
        <w:t xml:space="preserve"> </w:t>
      </w:r>
    </w:p>
    <w:p w14:paraId="64E5DEAC" w14:textId="77777777" w:rsidR="006563C0" w:rsidRPr="006563C0" w:rsidRDefault="006563C0" w:rsidP="006563C0">
      <w:pPr>
        <w:tabs>
          <w:tab w:val="left" w:pos="851"/>
        </w:tabs>
        <w:spacing w:after="0" w:line="240" w:lineRule="auto"/>
        <w:contextualSpacing/>
        <w:jc w:val="right"/>
        <w:rPr>
          <w:rFonts w:eastAsia="Calibri"/>
          <w:sz w:val="24"/>
          <w:szCs w:val="24"/>
          <w:lang w:val="ru-RU"/>
        </w:rPr>
      </w:pPr>
      <w:r w:rsidRPr="006563C0">
        <w:rPr>
          <w:rFonts w:eastAsia="Calibri"/>
          <w:sz w:val="24"/>
          <w:szCs w:val="24"/>
          <w:lang w:val="ru-RU"/>
        </w:rPr>
        <w:t xml:space="preserve">туралы </w:t>
      </w:r>
      <w:proofErr w:type="spellStart"/>
      <w:r w:rsidRPr="006563C0">
        <w:rPr>
          <w:rFonts w:eastAsia="Calibri"/>
          <w:sz w:val="24"/>
          <w:szCs w:val="24"/>
          <w:lang w:val="ru-RU"/>
        </w:rPr>
        <w:t>келісімге</w:t>
      </w:r>
      <w:proofErr w:type="spellEnd"/>
      <w:r w:rsidRPr="006563C0">
        <w:rPr>
          <w:rFonts w:eastAsia="Calibri"/>
          <w:sz w:val="24"/>
          <w:szCs w:val="24"/>
          <w:lang w:val="ru-RU"/>
        </w:rPr>
        <w:t xml:space="preserve">  </w:t>
      </w:r>
    </w:p>
    <w:p w14:paraId="703903F8" w14:textId="619C4DAA" w:rsidR="006E4B90" w:rsidRPr="00812760" w:rsidRDefault="006563C0" w:rsidP="006563C0">
      <w:pPr>
        <w:tabs>
          <w:tab w:val="left" w:pos="851"/>
        </w:tabs>
        <w:spacing w:after="0" w:line="240" w:lineRule="auto"/>
        <w:contextualSpacing/>
        <w:jc w:val="right"/>
        <w:rPr>
          <w:rFonts w:eastAsia="Calibri"/>
          <w:sz w:val="24"/>
          <w:szCs w:val="24"/>
          <w:lang w:val="ru-RU"/>
        </w:rPr>
      </w:pPr>
      <w:r w:rsidRPr="006563C0">
        <w:rPr>
          <w:rFonts w:eastAsia="Calibri"/>
          <w:sz w:val="24"/>
          <w:szCs w:val="24"/>
          <w:lang w:val="ru-RU"/>
        </w:rPr>
        <w:t>1-Қосымша</w:t>
      </w:r>
      <w:r w:rsidR="006E4B90" w:rsidRPr="00812760">
        <w:rPr>
          <w:rFonts w:eastAsia="Calibri"/>
          <w:sz w:val="24"/>
          <w:szCs w:val="24"/>
          <w:lang w:val="ru-RU"/>
        </w:rPr>
        <w:t xml:space="preserve">             </w:t>
      </w:r>
    </w:p>
    <w:p w14:paraId="7A7235C2" w14:textId="2BC1328B" w:rsidR="004312D1" w:rsidRPr="00812760" w:rsidRDefault="004312D1" w:rsidP="004312D1">
      <w:pPr>
        <w:tabs>
          <w:tab w:val="left" w:pos="851"/>
        </w:tabs>
        <w:spacing w:after="0" w:line="240" w:lineRule="auto"/>
        <w:contextualSpacing/>
        <w:jc w:val="right"/>
        <w:rPr>
          <w:rFonts w:eastAsia="Calibri"/>
          <w:sz w:val="24"/>
          <w:szCs w:val="24"/>
          <w:lang w:val="ru-RU"/>
        </w:rPr>
      </w:pPr>
    </w:p>
    <w:p w14:paraId="72C62CDA" w14:textId="2AF7E56E" w:rsidR="004312D1" w:rsidRPr="00812760" w:rsidRDefault="00037FCB" w:rsidP="00143F4B">
      <w:pPr>
        <w:tabs>
          <w:tab w:val="left" w:pos="851"/>
        </w:tabs>
        <w:spacing w:after="0" w:line="240" w:lineRule="auto"/>
        <w:contextualSpacing/>
        <w:jc w:val="right"/>
        <w:rPr>
          <w:rFonts w:eastAsia="Calibri"/>
          <w:sz w:val="24"/>
          <w:szCs w:val="24"/>
          <w:lang w:val="ru-RU"/>
        </w:rPr>
      </w:pPr>
      <w:r>
        <w:rPr>
          <w:i/>
          <w:sz w:val="24"/>
          <w:szCs w:val="24"/>
          <w:lang w:val="kk-KZ" w:eastAsia="ru-RU"/>
        </w:rPr>
        <w:t>,</w:t>
      </w:r>
    </w:p>
    <w:p w14:paraId="457D907A" w14:textId="77777777" w:rsidR="00DB3692" w:rsidRPr="00812760" w:rsidRDefault="00DB3692" w:rsidP="00DB3692">
      <w:pPr>
        <w:tabs>
          <w:tab w:val="left" w:pos="4237"/>
        </w:tabs>
        <w:spacing w:after="0" w:line="240" w:lineRule="auto"/>
        <w:ind w:left="567"/>
        <w:rPr>
          <w:b/>
          <w:sz w:val="24"/>
          <w:szCs w:val="24"/>
          <w:lang w:val="ru-RU" w:eastAsia="ar-SA"/>
        </w:rPr>
      </w:pPr>
    </w:p>
    <w:p w14:paraId="41091447" w14:textId="77777777" w:rsidR="00F97A1C" w:rsidRPr="00B261B2" w:rsidRDefault="00F97A1C" w:rsidP="00F97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lang w:val="kk-KZ"/>
        </w:rPr>
      </w:pPr>
      <w:r w:rsidRPr="00B261B2">
        <w:rPr>
          <w:b/>
          <w:sz w:val="24"/>
          <w:szCs w:val="24"/>
          <w:lang w:val="kk-KZ"/>
        </w:rPr>
        <w:t xml:space="preserve">Құпия ақпаратты жарияламау туралы </w:t>
      </w:r>
    </w:p>
    <w:p w14:paraId="145BB6EC" w14:textId="77777777" w:rsidR="00F97A1C" w:rsidRPr="00B261B2" w:rsidRDefault="00F97A1C" w:rsidP="00F97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lang w:val="kk-KZ"/>
        </w:rPr>
      </w:pPr>
      <w:r w:rsidRPr="00B261B2">
        <w:rPr>
          <w:b/>
          <w:sz w:val="24"/>
          <w:szCs w:val="24"/>
          <w:lang w:val="kk-KZ"/>
        </w:rPr>
        <w:t>МІНДЕТТЕМЕ</w:t>
      </w:r>
    </w:p>
    <w:p w14:paraId="185D08B5" w14:textId="784CC56E" w:rsidR="00F97A1C" w:rsidRPr="00B261B2" w:rsidRDefault="00F97A1C" w:rsidP="00F97A1C">
      <w:pPr>
        <w:suppressAutoHyphens/>
        <w:ind w:firstLine="709"/>
        <w:jc w:val="both"/>
        <w:rPr>
          <w:snapToGrid w:val="0"/>
          <w:sz w:val="24"/>
          <w:szCs w:val="24"/>
          <w:lang w:val="kk-KZ"/>
        </w:rPr>
      </w:pPr>
      <w:r w:rsidRPr="00B261B2">
        <w:rPr>
          <w:snapToGrid w:val="0"/>
          <w:sz w:val="24"/>
          <w:szCs w:val="24"/>
          <w:lang w:val="kk-KZ"/>
        </w:rPr>
        <w:t xml:space="preserve">Мен, </w:t>
      </w:r>
      <w:r w:rsidRPr="00F66D1D">
        <w:rPr>
          <w:snapToGrid w:val="0"/>
          <w:sz w:val="24"/>
          <w:szCs w:val="24"/>
          <w:lang w:val="kk-KZ"/>
        </w:rPr>
        <w:t>_____________________________________________________________________________________________________________</w:t>
      </w:r>
      <w:r w:rsidRPr="00B261B2">
        <w:rPr>
          <w:snapToGrid w:val="0"/>
          <w:sz w:val="24"/>
          <w:szCs w:val="24"/>
          <w:lang w:val="kk-KZ"/>
        </w:rPr>
        <w:t xml:space="preserve"> (ТАӘ (бар болса) толығымен жазылады), ЖСН</w:t>
      </w:r>
      <w:r w:rsidRPr="00F66D1D">
        <w:rPr>
          <w:snapToGrid w:val="0"/>
          <w:sz w:val="24"/>
          <w:szCs w:val="24"/>
          <w:lang w:val="kk-KZ"/>
        </w:rPr>
        <w:t xml:space="preserve"> ______________________ </w:t>
      </w:r>
      <w:r>
        <w:rPr>
          <w:bCs/>
          <w:sz w:val="24"/>
          <w:szCs w:val="24"/>
          <w:lang w:val="kk-KZ"/>
        </w:rPr>
        <w:t xml:space="preserve">«Қазақстанның депозиттерге кепілдік беру қоры» АҚ-пен (бұдан әрі - Қор) жасалған </w:t>
      </w:r>
      <w:proofErr w:type="spellStart"/>
      <w:r w:rsidRPr="00047151">
        <w:rPr>
          <w:i/>
          <w:sz w:val="24"/>
          <w:szCs w:val="24"/>
          <w:lang w:val="kk-KZ" w:eastAsia="ru-RU"/>
        </w:rPr>
        <w:t>Кастодиандық</w:t>
      </w:r>
      <w:proofErr w:type="spellEnd"/>
      <w:r w:rsidRPr="00047151">
        <w:rPr>
          <w:i/>
          <w:sz w:val="24"/>
          <w:szCs w:val="24"/>
          <w:lang w:val="kk-KZ" w:eastAsia="ru-RU"/>
        </w:rPr>
        <w:t xml:space="preserve"> шарт</w:t>
      </w:r>
      <w:r w:rsidR="00CA76A6">
        <w:rPr>
          <w:i/>
          <w:sz w:val="24"/>
          <w:szCs w:val="24"/>
          <w:lang w:val="kk-KZ" w:eastAsia="ru-RU"/>
        </w:rPr>
        <w:t>қа</w:t>
      </w:r>
      <w:r w:rsidRPr="00047151">
        <w:rPr>
          <w:i/>
          <w:sz w:val="24"/>
          <w:szCs w:val="24"/>
          <w:lang w:val="kk-KZ" w:eastAsia="ru-RU"/>
        </w:rPr>
        <w:t xml:space="preserve"> немесе Қор активтерін сенімгерлікпен басқару шарт</w:t>
      </w:r>
      <w:r w:rsidR="002E1B02">
        <w:rPr>
          <w:i/>
          <w:sz w:val="24"/>
          <w:szCs w:val="24"/>
          <w:lang w:val="kk-KZ" w:eastAsia="ru-RU"/>
        </w:rPr>
        <w:t>ына</w:t>
      </w:r>
      <w:r>
        <w:rPr>
          <w:i/>
          <w:sz w:val="24"/>
          <w:szCs w:val="24"/>
          <w:lang w:val="kk-KZ" w:eastAsia="ru-RU"/>
        </w:rPr>
        <w:t xml:space="preserve"> байланысты </w:t>
      </w:r>
      <w:r w:rsidR="002E1B02">
        <w:rPr>
          <w:i/>
          <w:sz w:val="24"/>
          <w:szCs w:val="24"/>
          <w:lang w:val="kk-KZ" w:eastAsia="ru-RU"/>
        </w:rPr>
        <w:t xml:space="preserve">(бұдан әрі - Шарт) </w:t>
      </w:r>
      <w:r w:rsidR="002E1B02">
        <w:rPr>
          <w:sz w:val="24"/>
          <w:szCs w:val="24"/>
          <w:lang w:val="kk-KZ" w:eastAsia="ru-RU"/>
        </w:rPr>
        <w:t xml:space="preserve">жұмыстар аясында тартылған тұлғамын </w:t>
      </w:r>
      <w:r w:rsidR="002E1B02" w:rsidRPr="002E1B02">
        <w:rPr>
          <w:sz w:val="24"/>
          <w:szCs w:val="24"/>
          <w:lang w:val="kk-KZ" w:eastAsia="ru-RU"/>
        </w:rPr>
        <w:t>(</w:t>
      </w:r>
      <w:r w:rsidR="002E1B02" w:rsidRPr="002E1B02">
        <w:rPr>
          <w:snapToGrid w:val="0"/>
          <w:sz w:val="24"/>
          <w:szCs w:val="24"/>
          <w:lang w:val="kk-KZ" w:eastAsia="ru-RU"/>
        </w:rPr>
        <w:t>___«______________»</w:t>
      </w:r>
      <w:r w:rsidR="002E1B02">
        <w:rPr>
          <w:snapToGrid w:val="0"/>
          <w:sz w:val="24"/>
          <w:szCs w:val="24"/>
          <w:lang w:val="kk-KZ" w:eastAsia="ru-RU"/>
        </w:rPr>
        <w:t xml:space="preserve"> қызметкерімен</w:t>
      </w:r>
      <w:r w:rsidR="002E1B02" w:rsidRPr="002E1B02">
        <w:rPr>
          <w:sz w:val="24"/>
          <w:szCs w:val="24"/>
          <w:lang w:val="kk-KZ" w:eastAsia="ru-RU"/>
        </w:rPr>
        <w:t>)</w:t>
      </w:r>
      <w:r w:rsidR="002E1B02">
        <w:rPr>
          <w:sz w:val="24"/>
          <w:szCs w:val="24"/>
          <w:lang w:val="kk-KZ" w:eastAsia="ru-RU"/>
        </w:rPr>
        <w:t xml:space="preserve">. </w:t>
      </w:r>
      <w:r w:rsidRPr="00B261B2">
        <w:rPr>
          <w:bCs/>
          <w:sz w:val="24"/>
          <w:szCs w:val="24"/>
          <w:lang w:val="kk-KZ"/>
        </w:rPr>
        <w:t>Осы бойынша</w:t>
      </w:r>
      <w:r w:rsidR="002E1B02">
        <w:rPr>
          <w:bCs/>
          <w:sz w:val="24"/>
          <w:szCs w:val="24"/>
          <w:lang w:val="kk-KZ"/>
        </w:rPr>
        <w:t xml:space="preserve"> </w:t>
      </w:r>
      <w:r w:rsidR="002E1B02" w:rsidRPr="002E1B02">
        <w:rPr>
          <w:snapToGrid w:val="0"/>
          <w:sz w:val="24"/>
          <w:szCs w:val="24"/>
          <w:lang w:val="kk-KZ" w:eastAsia="ru-RU"/>
        </w:rPr>
        <w:t>___«______________»</w:t>
      </w:r>
      <w:r w:rsidRPr="00B261B2">
        <w:rPr>
          <w:bCs/>
          <w:sz w:val="24"/>
          <w:szCs w:val="24"/>
          <w:lang w:val="kk-KZ"/>
        </w:rPr>
        <w:t xml:space="preserve"> </w:t>
      </w:r>
      <w:r w:rsidR="002E1B02">
        <w:rPr>
          <w:bCs/>
          <w:sz w:val="24"/>
          <w:szCs w:val="24"/>
          <w:lang w:val="kk-KZ"/>
        </w:rPr>
        <w:t xml:space="preserve">мен Қор </w:t>
      </w:r>
      <w:r w:rsidRPr="00B261B2">
        <w:rPr>
          <w:bCs/>
          <w:sz w:val="24"/>
          <w:szCs w:val="24"/>
          <w:lang w:val="kk-KZ"/>
        </w:rPr>
        <w:t xml:space="preserve">арасында қол қойылған Құпиялылықты сақтау туралы келісімнің мазмұнымен танысқанымды және осыған байланысты өзіме мынадай МІНДЕТТЕМЕЛЕР алатынымды растаймын. Олар:   </w:t>
      </w:r>
    </w:p>
    <w:p w14:paraId="4423C6C5" w14:textId="6A651002" w:rsidR="00F97A1C" w:rsidRPr="00B261B2" w:rsidRDefault="00F97A1C" w:rsidP="00F97A1C">
      <w:pPr>
        <w:suppressAutoHyphens/>
        <w:ind w:firstLine="709"/>
        <w:jc w:val="both"/>
        <w:rPr>
          <w:snapToGrid w:val="0"/>
          <w:sz w:val="24"/>
          <w:szCs w:val="24"/>
          <w:lang w:val="kk-KZ"/>
        </w:rPr>
      </w:pPr>
      <w:r w:rsidRPr="00B261B2">
        <w:rPr>
          <w:snapToGrid w:val="0"/>
          <w:sz w:val="24"/>
          <w:szCs w:val="24"/>
          <w:lang w:val="kk-KZ"/>
        </w:rPr>
        <w:t xml:space="preserve"> –</w:t>
      </w:r>
      <w:r w:rsidRPr="00B261B2">
        <w:rPr>
          <w:snapToGrid w:val="0"/>
          <w:sz w:val="24"/>
          <w:szCs w:val="24"/>
          <w:lang w:val="kk-KZ"/>
        </w:rPr>
        <w:tab/>
        <w:t>маған сеніп тап</w:t>
      </w:r>
      <w:bookmarkStart w:id="0" w:name="_GoBack"/>
      <w:bookmarkEnd w:id="0"/>
      <w:r w:rsidRPr="00B261B2">
        <w:rPr>
          <w:snapToGrid w:val="0"/>
          <w:sz w:val="24"/>
          <w:szCs w:val="24"/>
          <w:lang w:val="kk-KZ"/>
        </w:rPr>
        <w:t>сырылған немесе</w:t>
      </w:r>
      <w:r w:rsidR="002E1B02">
        <w:rPr>
          <w:snapToGrid w:val="0"/>
          <w:sz w:val="24"/>
          <w:szCs w:val="24"/>
          <w:lang w:val="kk-KZ"/>
        </w:rPr>
        <w:t xml:space="preserve"> Шарт бойынша міндеттемелерді орындауды қамтамасыз ету </w:t>
      </w:r>
      <w:r w:rsidRPr="00B261B2">
        <w:rPr>
          <w:snapToGrid w:val="0"/>
          <w:sz w:val="24"/>
          <w:szCs w:val="24"/>
          <w:lang w:val="kk-KZ"/>
        </w:rPr>
        <w:t>барысында және (немесе) өкілдермен (</w:t>
      </w:r>
      <w:r w:rsidR="002E1B02">
        <w:rPr>
          <w:snapToGrid w:val="0"/>
          <w:sz w:val="24"/>
          <w:szCs w:val="24"/>
          <w:lang w:val="kk-KZ"/>
        </w:rPr>
        <w:t>Қордың қызметкерлерімен</w:t>
      </w:r>
      <w:r w:rsidRPr="00B261B2">
        <w:rPr>
          <w:snapToGrid w:val="0"/>
          <w:sz w:val="24"/>
          <w:szCs w:val="24"/>
          <w:lang w:val="kk-KZ"/>
        </w:rPr>
        <w:t xml:space="preserve">) келіссөз жүргізу барысында маған белгілі болған, Құпия ақпаратты құрайтын мәліметтерді жарияламау;  </w:t>
      </w:r>
    </w:p>
    <w:p w14:paraId="2B8D4431" w14:textId="3BBE2DBD" w:rsidR="00F97A1C" w:rsidRPr="00B261B2" w:rsidRDefault="00F97A1C" w:rsidP="00F97A1C">
      <w:pPr>
        <w:suppressAutoHyphens/>
        <w:ind w:firstLine="709"/>
        <w:jc w:val="both"/>
        <w:rPr>
          <w:snapToGrid w:val="0"/>
          <w:sz w:val="24"/>
          <w:szCs w:val="24"/>
          <w:lang w:val="kk-KZ"/>
        </w:rPr>
      </w:pPr>
      <w:r w:rsidRPr="00B261B2">
        <w:rPr>
          <w:snapToGrid w:val="0"/>
          <w:sz w:val="24"/>
          <w:szCs w:val="24"/>
          <w:lang w:val="kk-KZ"/>
        </w:rPr>
        <w:t>–</w:t>
      </w:r>
      <w:r w:rsidRPr="00B261B2">
        <w:rPr>
          <w:snapToGrid w:val="0"/>
          <w:sz w:val="24"/>
          <w:szCs w:val="24"/>
          <w:lang w:val="kk-KZ"/>
        </w:rPr>
        <w:tab/>
      </w:r>
      <w:r w:rsidR="006563C0">
        <w:rPr>
          <w:snapToGrid w:val="0"/>
          <w:sz w:val="24"/>
          <w:szCs w:val="24"/>
          <w:lang w:val="kk-KZ"/>
        </w:rPr>
        <w:t xml:space="preserve">Қордың </w:t>
      </w:r>
      <w:r w:rsidRPr="00B261B2">
        <w:rPr>
          <w:snapToGrid w:val="0"/>
          <w:sz w:val="24"/>
          <w:szCs w:val="24"/>
          <w:lang w:val="kk-KZ"/>
        </w:rPr>
        <w:t xml:space="preserve">Құпия ақпаратын </w:t>
      </w:r>
      <w:r w:rsidR="006563C0">
        <w:rPr>
          <w:snapToGrid w:val="0"/>
          <w:sz w:val="24"/>
          <w:szCs w:val="24"/>
          <w:lang w:val="kk-KZ"/>
        </w:rPr>
        <w:t>ү</w:t>
      </w:r>
      <w:r w:rsidRPr="00B261B2">
        <w:rPr>
          <w:snapToGrid w:val="0"/>
          <w:sz w:val="24"/>
          <w:szCs w:val="24"/>
          <w:lang w:val="kk-KZ"/>
        </w:rPr>
        <w:t xml:space="preserve">шінші бір тұлғалар алуға әрекет еткен жағдайда, сондай-ақ Құпия ақпаратты жеткізгіштердің жоғалғаны, бүлінгені немесе жетіспейтіндігі олардың рұқсатсыз таралып кетуіне әкеп соғуы мүмкін болғандықтан, бұлар туралы </w:t>
      </w:r>
      <w:r w:rsidR="006563C0">
        <w:rPr>
          <w:snapToGrid w:val="0"/>
          <w:sz w:val="24"/>
          <w:szCs w:val="24"/>
          <w:lang w:val="kk-KZ"/>
        </w:rPr>
        <w:t xml:space="preserve">жетекшіге </w:t>
      </w:r>
      <w:r w:rsidRPr="00B261B2">
        <w:rPr>
          <w:snapToGrid w:val="0"/>
          <w:sz w:val="24"/>
          <w:szCs w:val="24"/>
          <w:lang w:val="kk-KZ"/>
        </w:rPr>
        <w:t xml:space="preserve">тез арада хабарлау; </w:t>
      </w:r>
    </w:p>
    <w:p w14:paraId="657DD05C" w14:textId="72E7A1B2" w:rsidR="00F97A1C" w:rsidRPr="00B261B2" w:rsidRDefault="00F97A1C" w:rsidP="00F97A1C">
      <w:pPr>
        <w:suppressAutoHyphens/>
        <w:ind w:firstLine="709"/>
        <w:jc w:val="both"/>
        <w:rPr>
          <w:snapToGrid w:val="0"/>
          <w:sz w:val="24"/>
          <w:szCs w:val="24"/>
          <w:lang w:val="kk-KZ"/>
        </w:rPr>
      </w:pPr>
      <w:r w:rsidRPr="00B261B2">
        <w:rPr>
          <w:snapToGrid w:val="0"/>
          <w:sz w:val="24"/>
          <w:szCs w:val="24"/>
          <w:lang w:val="kk-KZ"/>
        </w:rPr>
        <w:t>–</w:t>
      </w:r>
      <w:r w:rsidRPr="00B261B2">
        <w:rPr>
          <w:snapToGrid w:val="0"/>
          <w:sz w:val="24"/>
          <w:szCs w:val="24"/>
          <w:lang w:val="kk-KZ"/>
        </w:rPr>
        <w:tab/>
      </w:r>
      <w:r w:rsidR="006563C0">
        <w:rPr>
          <w:snapToGrid w:val="0"/>
          <w:sz w:val="24"/>
          <w:szCs w:val="24"/>
          <w:lang w:val="kk-KZ"/>
        </w:rPr>
        <w:t xml:space="preserve">Қордың </w:t>
      </w:r>
      <w:r w:rsidRPr="00B261B2">
        <w:rPr>
          <w:snapToGrid w:val="0"/>
          <w:sz w:val="24"/>
          <w:szCs w:val="24"/>
          <w:lang w:val="kk-KZ"/>
        </w:rPr>
        <w:t xml:space="preserve">маған берген Құпия ақпаратын ешбір басқа мақсаттарға, оның ішінде </w:t>
      </w:r>
      <w:r w:rsidR="006563C0">
        <w:rPr>
          <w:snapToGrid w:val="0"/>
          <w:sz w:val="24"/>
          <w:szCs w:val="24"/>
          <w:lang w:val="kk-KZ"/>
        </w:rPr>
        <w:t xml:space="preserve">Қорға </w:t>
      </w:r>
      <w:r w:rsidRPr="00B261B2">
        <w:rPr>
          <w:snapToGrid w:val="0"/>
          <w:sz w:val="24"/>
          <w:szCs w:val="24"/>
          <w:lang w:val="kk-KZ"/>
        </w:rPr>
        <w:t xml:space="preserve">бәсекелестік әрекет ретінде залал келтіруі </w:t>
      </w:r>
      <w:r w:rsidR="006563C0">
        <w:rPr>
          <w:snapToGrid w:val="0"/>
          <w:sz w:val="24"/>
          <w:szCs w:val="24"/>
          <w:lang w:val="kk-KZ"/>
        </w:rPr>
        <w:t xml:space="preserve">ықтимал </w:t>
      </w:r>
      <w:r w:rsidRPr="00B261B2">
        <w:rPr>
          <w:snapToGrid w:val="0"/>
          <w:sz w:val="24"/>
          <w:szCs w:val="24"/>
          <w:lang w:val="kk-KZ"/>
        </w:rPr>
        <w:t xml:space="preserve">және онымен шектелмейтін қызметтерге пайдаланбау. </w:t>
      </w:r>
    </w:p>
    <w:p w14:paraId="26AF3AFB" w14:textId="77777777" w:rsidR="00F97A1C" w:rsidRPr="00B261B2" w:rsidRDefault="00F97A1C" w:rsidP="00F97A1C">
      <w:pPr>
        <w:suppressAutoHyphens/>
        <w:ind w:firstLine="709"/>
        <w:jc w:val="both"/>
        <w:rPr>
          <w:snapToGrid w:val="0"/>
          <w:sz w:val="24"/>
          <w:szCs w:val="24"/>
          <w:lang w:val="kk-KZ"/>
        </w:rPr>
      </w:pPr>
      <w:r w:rsidRPr="00B261B2">
        <w:rPr>
          <w:snapToGrid w:val="0"/>
          <w:sz w:val="24"/>
          <w:szCs w:val="24"/>
          <w:lang w:val="kk-KZ"/>
        </w:rPr>
        <w:t xml:space="preserve">Қазақстан Республикасының заңнамасына сәйкес бұл Міндеттемелерді орындамау және (немесе) бұзу қылмыстық, әкімшілік немесе азаматтық-құқықтық жауапкершілікке әкеп соғуы мүмкін екендігі маған белгілі. </w:t>
      </w:r>
    </w:p>
    <w:p w14:paraId="2B7675B1" w14:textId="77777777" w:rsidR="00F97A1C" w:rsidRPr="00B261B2" w:rsidRDefault="00F97A1C" w:rsidP="00F97A1C">
      <w:pPr>
        <w:suppressAutoHyphens/>
        <w:ind w:firstLine="709"/>
        <w:jc w:val="both"/>
        <w:rPr>
          <w:snapToGrid w:val="0"/>
          <w:sz w:val="24"/>
          <w:szCs w:val="24"/>
          <w:lang w:val="kk-KZ"/>
        </w:rPr>
      </w:pPr>
    </w:p>
    <w:p w14:paraId="7A8DDE37" w14:textId="77777777" w:rsidR="00F97A1C" w:rsidRPr="00B261B2" w:rsidRDefault="00F97A1C" w:rsidP="00F97A1C">
      <w:pPr>
        <w:suppressAutoHyphens/>
        <w:ind w:firstLine="709"/>
        <w:jc w:val="both"/>
        <w:rPr>
          <w:snapToGrid w:val="0"/>
          <w:sz w:val="24"/>
          <w:szCs w:val="24"/>
          <w:lang w:val="kk-KZ"/>
        </w:rPr>
      </w:pPr>
    </w:p>
    <w:p w14:paraId="2F92D8CC" w14:textId="77777777" w:rsidR="00F97A1C" w:rsidRPr="004E2A11" w:rsidRDefault="00F97A1C" w:rsidP="00F97A1C">
      <w:pPr>
        <w:suppressAutoHyphens/>
        <w:jc w:val="both"/>
        <w:rPr>
          <w:snapToGrid w:val="0"/>
          <w:sz w:val="24"/>
          <w:szCs w:val="24"/>
        </w:rPr>
      </w:pPr>
      <w:r w:rsidRPr="00B261B2">
        <w:rPr>
          <w:snapToGrid w:val="0"/>
          <w:sz w:val="24"/>
          <w:szCs w:val="24"/>
        </w:rPr>
        <w:t>_________________________</w:t>
      </w:r>
      <w:r w:rsidRPr="00B261B2">
        <w:rPr>
          <w:snapToGrid w:val="0"/>
          <w:sz w:val="24"/>
          <w:szCs w:val="24"/>
        </w:rPr>
        <w:tab/>
      </w:r>
      <w:r w:rsidRPr="00B261B2">
        <w:rPr>
          <w:snapToGrid w:val="0"/>
          <w:sz w:val="24"/>
          <w:szCs w:val="24"/>
        </w:rPr>
        <w:tab/>
        <w:t xml:space="preserve">         «_____» _____________20___ </w:t>
      </w:r>
      <w:r w:rsidRPr="00B261B2">
        <w:rPr>
          <w:snapToGrid w:val="0"/>
          <w:sz w:val="24"/>
          <w:szCs w:val="24"/>
          <w:lang w:val="kk-KZ"/>
        </w:rPr>
        <w:t>ж</w:t>
      </w:r>
      <w:r w:rsidRPr="00B261B2">
        <w:rPr>
          <w:snapToGrid w:val="0"/>
          <w:sz w:val="24"/>
          <w:szCs w:val="24"/>
        </w:rPr>
        <w:t>.</w:t>
      </w:r>
    </w:p>
    <w:p w14:paraId="2F93C47B" w14:textId="77777777" w:rsidR="00F97A1C" w:rsidRDefault="00F97A1C" w:rsidP="00F97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p>
    <w:p w14:paraId="1EFEA2EE" w14:textId="73E6C981" w:rsidR="00241544" w:rsidRPr="00812760" w:rsidRDefault="00241544" w:rsidP="00F97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4"/>
          <w:szCs w:val="24"/>
        </w:rPr>
      </w:pPr>
    </w:p>
    <w:sectPr w:rsidR="00241544" w:rsidRPr="00812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62DA3"/>
    <w:multiLevelType w:val="multilevel"/>
    <w:tmpl w:val="4B0EC9AE"/>
    <w:lvl w:ilvl="0">
      <w:start w:val="1"/>
      <w:numFmt w:val="decimal"/>
      <w:lvlText w:val="%1."/>
      <w:lvlJc w:val="left"/>
      <w:pPr>
        <w:ind w:left="7165" w:hanging="360"/>
      </w:pPr>
      <w:rPr>
        <w:rFonts w:hint="default"/>
      </w:rPr>
    </w:lvl>
    <w:lvl w:ilvl="1">
      <w:start w:val="1"/>
      <w:numFmt w:val="decimal"/>
      <w:isLgl/>
      <w:lvlText w:val="%1.%2."/>
      <w:lvlJc w:val="left"/>
      <w:pPr>
        <w:ind w:left="7449" w:hanging="720"/>
      </w:pPr>
      <w:rPr>
        <w:rFonts w:hint="default"/>
        <w:lang w:val="en-US"/>
      </w:rPr>
    </w:lvl>
    <w:lvl w:ilvl="2">
      <w:start w:val="1"/>
      <w:numFmt w:val="decimal"/>
      <w:isLgl/>
      <w:lvlText w:val="%1.%2.%3."/>
      <w:lvlJc w:val="left"/>
      <w:pPr>
        <w:ind w:left="8223" w:hanging="720"/>
      </w:pPr>
      <w:rPr>
        <w:rFonts w:hint="default"/>
      </w:rPr>
    </w:lvl>
    <w:lvl w:ilvl="3">
      <w:start w:val="1"/>
      <w:numFmt w:val="decimal"/>
      <w:isLgl/>
      <w:lvlText w:val="%1.%2.%3.%4."/>
      <w:lvlJc w:val="left"/>
      <w:pPr>
        <w:ind w:left="8932" w:hanging="1080"/>
      </w:pPr>
      <w:rPr>
        <w:rFonts w:hint="default"/>
      </w:rPr>
    </w:lvl>
    <w:lvl w:ilvl="4">
      <w:start w:val="1"/>
      <w:numFmt w:val="decimal"/>
      <w:isLgl/>
      <w:lvlText w:val="%1.%2.%3.%4.%5."/>
      <w:lvlJc w:val="left"/>
      <w:pPr>
        <w:ind w:left="9281" w:hanging="1080"/>
      </w:pPr>
      <w:rPr>
        <w:rFonts w:hint="default"/>
      </w:rPr>
    </w:lvl>
    <w:lvl w:ilvl="5">
      <w:start w:val="1"/>
      <w:numFmt w:val="decimal"/>
      <w:isLgl/>
      <w:lvlText w:val="%1.%2.%3.%4.%5.%6."/>
      <w:lvlJc w:val="left"/>
      <w:pPr>
        <w:ind w:left="9990" w:hanging="1440"/>
      </w:pPr>
      <w:rPr>
        <w:rFonts w:hint="default"/>
      </w:rPr>
    </w:lvl>
    <w:lvl w:ilvl="6">
      <w:start w:val="1"/>
      <w:numFmt w:val="decimal"/>
      <w:isLgl/>
      <w:lvlText w:val="%1.%2.%3.%4.%5.%6.%7."/>
      <w:lvlJc w:val="left"/>
      <w:pPr>
        <w:ind w:left="10699" w:hanging="1800"/>
      </w:pPr>
      <w:rPr>
        <w:rFonts w:hint="default"/>
      </w:rPr>
    </w:lvl>
    <w:lvl w:ilvl="7">
      <w:start w:val="1"/>
      <w:numFmt w:val="decimal"/>
      <w:isLgl/>
      <w:lvlText w:val="%1.%2.%3.%4.%5.%6.%7.%8."/>
      <w:lvlJc w:val="left"/>
      <w:pPr>
        <w:ind w:left="11048" w:hanging="1800"/>
      </w:pPr>
      <w:rPr>
        <w:rFonts w:hint="default"/>
      </w:rPr>
    </w:lvl>
    <w:lvl w:ilvl="8">
      <w:start w:val="1"/>
      <w:numFmt w:val="decimal"/>
      <w:isLgl/>
      <w:lvlText w:val="%1.%2.%3.%4.%5.%6.%7.%8.%9."/>
      <w:lvlJc w:val="left"/>
      <w:pPr>
        <w:ind w:left="11757" w:hanging="2160"/>
      </w:pPr>
      <w:rPr>
        <w:rFonts w:hint="default"/>
      </w:rPr>
    </w:lvl>
  </w:abstractNum>
  <w:abstractNum w:abstractNumId="1" w15:restartNumberingAfterBreak="0">
    <w:nsid w:val="5D53001D"/>
    <w:multiLevelType w:val="hybridMultilevel"/>
    <w:tmpl w:val="207CACA2"/>
    <w:lvl w:ilvl="0" w:tplc="7AB4DEFC">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D85446"/>
    <w:multiLevelType w:val="hybridMultilevel"/>
    <w:tmpl w:val="345627CC"/>
    <w:lvl w:ilvl="0" w:tplc="1348272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1985D7F"/>
    <w:multiLevelType w:val="hybridMultilevel"/>
    <w:tmpl w:val="1946FC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ADF379B"/>
    <w:multiLevelType w:val="hybridMultilevel"/>
    <w:tmpl w:val="3E58129C"/>
    <w:lvl w:ilvl="0" w:tplc="587C11C2">
      <w:start w:val="1"/>
      <w:numFmt w:val="decimal"/>
      <w:lvlText w:val="%1)"/>
      <w:lvlJc w:val="left"/>
      <w:pPr>
        <w:ind w:left="928" w:hanging="360"/>
      </w:pPr>
      <w:rPr>
        <w:rFonts w:ascii="Times New Roman" w:hAnsi="Times New Roman" w:cs="Times New Roman" w:hint="default"/>
        <w:sz w:val="28"/>
        <w:szCs w:val="28"/>
      </w:rPr>
    </w:lvl>
    <w:lvl w:ilvl="1" w:tplc="20000019" w:tentative="1">
      <w:start w:val="1"/>
      <w:numFmt w:val="lowerLetter"/>
      <w:lvlText w:val="%2."/>
      <w:lvlJc w:val="left"/>
      <w:pPr>
        <w:ind w:left="3568" w:hanging="360"/>
      </w:pPr>
    </w:lvl>
    <w:lvl w:ilvl="2" w:tplc="2000001B" w:tentative="1">
      <w:start w:val="1"/>
      <w:numFmt w:val="lowerRoman"/>
      <w:lvlText w:val="%3."/>
      <w:lvlJc w:val="right"/>
      <w:pPr>
        <w:ind w:left="4288" w:hanging="180"/>
      </w:pPr>
    </w:lvl>
    <w:lvl w:ilvl="3" w:tplc="2000000F" w:tentative="1">
      <w:start w:val="1"/>
      <w:numFmt w:val="decimal"/>
      <w:lvlText w:val="%4."/>
      <w:lvlJc w:val="left"/>
      <w:pPr>
        <w:ind w:left="5008" w:hanging="360"/>
      </w:pPr>
    </w:lvl>
    <w:lvl w:ilvl="4" w:tplc="20000019" w:tentative="1">
      <w:start w:val="1"/>
      <w:numFmt w:val="lowerLetter"/>
      <w:lvlText w:val="%5."/>
      <w:lvlJc w:val="left"/>
      <w:pPr>
        <w:ind w:left="5728" w:hanging="360"/>
      </w:pPr>
    </w:lvl>
    <w:lvl w:ilvl="5" w:tplc="2000001B" w:tentative="1">
      <w:start w:val="1"/>
      <w:numFmt w:val="lowerRoman"/>
      <w:lvlText w:val="%6."/>
      <w:lvlJc w:val="right"/>
      <w:pPr>
        <w:ind w:left="6448" w:hanging="180"/>
      </w:pPr>
    </w:lvl>
    <w:lvl w:ilvl="6" w:tplc="2000000F" w:tentative="1">
      <w:start w:val="1"/>
      <w:numFmt w:val="decimal"/>
      <w:lvlText w:val="%7."/>
      <w:lvlJc w:val="left"/>
      <w:pPr>
        <w:ind w:left="7168" w:hanging="360"/>
      </w:pPr>
    </w:lvl>
    <w:lvl w:ilvl="7" w:tplc="20000019" w:tentative="1">
      <w:start w:val="1"/>
      <w:numFmt w:val="lowerLetter"/>
      <w:lvlText w:val="%8."/>
      <w:lvlJc w:val="left"/>
      <w:pPr>
        <w:ind w:left="7888" w:hanging="360"/>
      </w:pPr>
    </w:lvl>
    <w:lvl w:ilvl="8" w:tplc="2000001B" w:tentative="1">
      <w:start w:val="1"/>
      <w:numFmt w:val="lowerRoman"/>
      <w:lvlText w:val="%9."/>
      <w:lvlJc w:val="right"/>
      <w:pPr>
        <w:ind w:left="8608"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92"/>
    <w:rsid w:val="000118AB"/>
    <w:rsid w:val="00037FCB"/>
    <w:rsid w:val="00047151"/>
    <w:rsid w:val="00063B50"/>
    <w:rsid w:val="000678B3"/>
    <w:rsid w:val="00072DD0"/>
    <w:rsid w:val="00075A50"/>
    <w:rsid w:val="000962E0"/>
    <w:rsid w:val="000A3C06"/>
    <w:rsid w:val="000A5DAD"/>
    <w:rsid w:val="000A6939"/>
    <w:rsid w:val="000B1396"/>
    <w:rsid w:val="000B3617"/>
    <w:rsid w:val="000D50F7"/>
    <w:rsid w:val="000E3BC5"/>
    <w:rsid w:val="00125067"/>
    <w:rsid w:val="00132103"/>
    <w:rsid w:val="00143F4B"/>
    <w:rsid w:val="001538C7"/>
    <w:rsid w:val="00186197"/>
    <w:rsid w:val="001A656C"/>
    <w:rsid w:val="001B07F1"/>
    <w:rsid w:val="001B546C"/>
    <w:rsid w:val="001D4AE1"/>
    <w:rsid w:val="001F2EF4"/>
    <w:rsid w:val="00240A97"/>
    <w:rsid w:val="00241544"/>
    <w:rsid w:val="0025291C"/>
    <w:rsid w:val="00254A8D"/>
    <w:rsid w:val="00264800"/>
    <w:rsid w:val="002B0908"/>
    <w:rsid w:val="002B7477"/>
    <w:rsid w:val="002C342D"/>
    <w:rsid w:val="002D1BFA"/>
    <w:rsid w:val="002E1B02"/>
    <w:rsid w:val="002E2BC9"/>
    <w:rsid w:val="002E7853"/>
    <w:rsid w:val="002F0826"/>
    <w:rsid w:val="00301AAD"/>
    <w:rsid w:val="00302B31"/>
    <w:rsid w:val="00354AEB"/>
    <w:rsid w:val="00355068"/>
    <w:rsid w:val="00364530"/>
    <w:rsid w:val="00392C9F"/>
    <w:rsid w:val="0039782F"/>
    <w:rsid w:val="003A26FA"/>
    <w:rsid w:val="003A43F0"/>
    <w:rsid w:val="003B59B3"/>
    <w:rsid w:val="003E3972"/>
    <w:rsid w:val="003F0A22"/>
    <w:rsid w:val="004312D1"/>
    <w:rsid w:val="00437208"/>
    <w:rsid w:val="004435E4"/>
    <w:rsid w:val="00451107"/>
    <w:rsid w:val="0045270B"/>
    <w:rsid w:val="00470CA1"/>
    <w:rsid w:val="004713B8"/>
    <w:rsid w:val="00472B7F"/>
    <w:rsid w:val="00481743"/>
    <w:rsid w:val="004967CC"/>
    <w:rsid w:val="004A11AC"/>
    <w:rsid w:val="004E518C"/>
    <w:rsid w:val="004F43D2"/>
    <w:rsid w:val="00502310"/>
    <w:rsid w:val="00527716"/>
    <w:rsid w:val="0053593C"/>
    <w:rsid w:val="0056522F"/>
    <w:rsid w:val="00592DDE"/>
    <w:rsid w:val="005A00C2"/>
    <w:rsid w:val="005C19E4"/>
    <w:rsid w:val="005C5184"/>
    <w:rsid w:val="005E5BBE"/>
    <w:rsid w:val="00622338"/>
    <w:rsid w:val="00627E76"/>
    <w:rsid w:val="00650005"/>
    <w:rsid w:val="006563C0"/>
    <w:rsid w:val="00662831"/>
    <w:rsid w:val="006648DF"/>
    <w:rsid w:val="006875D0"/>
    <w:rsid w:val="006A5912"/>
    <w:rsid w:val="006D0CCE"/>
    <w:rsid w:val="006E4B90"/>
    <w:rsid w:val="006F68F3"/>
    <w:rsid w:val="00703CE1"/>
    <w:rsid w:val="007051CB"/>
    <w:rsid w:val="007057B3"/>
    <w:rsid w:val="007111F7"/>
    <w:rsid w:val="007130EB"/>
    <w:rsid w:val="00785A02"/>
    <w:rsid w:val="00786D9C"/>
    <w:rsid w:val="007A3173"/>
    <w:rsid w:val="007A7F84"/>
    <w:rsid w:val="007E3171"/>
    <w:rsid w:val="007F536C"/>
    <w:rsid w:val="00804BE5"/>
    <w:rsid w:val="00812760"/>
    <w:rsid w:val="00822CC0"/>
    <w:rsid w:val="00824E00"/>
    <w:rsid w:val="00840B15"/>
    <w:rsid w:val="00843149"/>
    <w:rsid w:val="00847390"/>
    <w:rsid w:val="0086512F"/>
    <w:rsid w:val="0088359C"/>
    <w:rsid w:val="008A5980"/>
    <w:rsid w:val="008B36B0"/>
    <w:rsid w:val="008D266E"/>
    <w:rsid w:val="008D2A61"/>
    <w:rsid w:val="008D601B"/>
    <w:rsid w:val="008E6C4C"/>
    <w:rsid w:val="008F36EB"/>
    <w:rsid w:val="008F7EAA"/>
    <w:rsid w:val="00905B9A"/>
    <w:rsid w:val="00921663"/>
    <w:rsid w:val="00923200"/>
    <w:rsid w:val="00923750"/>
    <w:rsid w:val="00924B12"/>
    <w:rsid w:val="00924CA3"/>
    <w:rsid w:val="0092530E"/>
    <w:rsid w:val="0093484F"/>
    <w:rsid w:val="00950737"/>
    <w:rsid w:val="0095743C"/>
    <w:rsid w:val="00964266"/>
    <w:rsid w:val="00977296"/>
    <w:rsid w:val="009D720A"/>
    <w:rsid w:val="009F1DDC"/>
    <w:rsid w:val="009F2989"/>
    <w:rsid w:val="00A14724"/>
    <w:rsid w:val="00A158A9"/>
    <w:rsid w:val="00A17F50"/>
    <w:rsid w:val="00A65EE5"/>
    <w:rsid w:val="00A66C9E"/>
    <w:rsid w:val="00A670C3"/>
    <w:rsid w:val="00A7030D"/>
    <w:rsid w:val="00A75D35"/>
    <w:rsid w:val="00A94CFB"/>
    <w:rsid w:val="00AC08D2"/>
    <w:rsid w:val="00AD4FE0"/>
    <w:rsid w:val="00B36FEB"/>
    <w:rsid w:val="00B414F9"/>
    <w:rsid w:val="00B73FFB"/>
    <w:rsid w:val="00B85640"/>
    <w:rsid w:val="00BA5261"/>
    <w:rsid w:val="00BD34F8"/>
    <w:rsid w:val="00BE310F"/>
    <w:rsid w:val="00C01F2E"/>
    <w:rsid w:val="00C02E51"/>
    <w:rsid w:val="00C10159"/>
    <w:rsid w:val="00C2175D"/>
    <w:rsid w:val="00C23C11"/>
    <w:rsid w:val="00C423D1"/>
    <w:rsid w:val="00C6241F"/>
    <w:rsid w:val="00C6719D"/>
    <w:rsid w:val="00C7726E"/>
    <w:rsid w:val="00C8294E"/>
    <w:rsid w:val="00C86A3F"/>
    <w:rsid w:val="00CA0797"/>
    <w:rsid w:val="00CA76A6"/>
    <w:rsid w:val="00CB0E31"/>
    <w:rsid w:val="00CB2BCF"/>
    <w:rsid w:val="00CB7E81"/>
    <w:rsid w:val="00CC3E64"/>
    <w:rsid w:val="00CF6878"/>
    <w:rsid w:val="00D0525B"/>
    <w:rsid w:val="00D27863"/>
    <w:rsid w:val="00D364BA"/>
    <w:rsid w:val="00D37152"/>
    <w:rsid w:val="00D62D34"/>
    <w:rsid w:val="00D70478"/>
    <w:rsid w:val="00D83727"/>
    <w:rsid w:val="00D84110"/>
    <w:rsid w:val="00D90823"/>
    <w:rsid w:val="00D9183B"/>
    <w:rsid w:val="00D9431A"/>
    <w:rsid w:val="00D95B55"/>
    <w:rsid w:val="00DA32D2"/>
    <w:rsid w:val="00DB1818"/>
    <w:rsid w:val="00DB3692"/>
    <w:rsid w:val="00DB3A60"/>
    <w:rsid w:val="00DE40AE"/>
    <w:rsid w:val="00DE5C2E"/>
    <w:rsid w:val="00DF5A64"/>
    <w:rsid w:val="00E15DCB"/>
    <w:rsid w:val="00E2456B"/>
    <w:rsid w:val="00E40BED"/>
    <w:rsid w:val="00E44EB3"/>
    <w:rsid w:val="00E472EA"/>
    <w:rsid w:val="00E52246"/>
    <w:rsid w:val="00E60EA6"/>
    <w:rsid w:val="00E61478"/>
    <w:rsid w:val="00E82D15"/>
    <w:rsid w:val="00E840FC"/>
    <w:rsid w:val="00E90281"/>
    <w:rsid w:val="00E903D0"/>
    <w:rsid w:val="00EB2FAB"/>
    <w:rsid w:val="00F023A9"/>
    <w:rsid w:val="00F04BAE"/>
    <w:rsid w:val="00F13F23"/>
    <w:rsid w:val="00F4670C"/>
    <w:rsid w:val="00F7066D"/>
    <w:rsid w:val="00F72D9C"/>
    <w:rsid w:val="00F97A1C"/>
    <w:rsid w:val="00FA07C0"/>
    <w:rsid w:val="00FA1B3F"/>
    <w:rsid w:val="00FB3279"/>
    <w:rsid w:val="00FB6EC9"/>
    <w:rsid w:val="00FB7FBF"/>
    <w:rsid w:val="00FD52AE"/>
    <w:rsid w:val="00FE082D"/>
    <w:rsid w:val="00FF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C2D3"/>
  <w15:chartTrackingRefBased/>
  <w15:docId w15:val="{4423A469-0B6E-44C5-B534-6FF56EF0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69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3692"/>
    <w:rPr>
      <w:sz w:val="16"/>
      <w:szCs w:val="16"/>
    </w:rPr>
  </w:style>
  <w:style w:type="paragraph" w:styleId="a4">
    <w:name w:val="annotation text"/>
    <w:basedOn w:val="a"/>
    <w:link w:val="a5"/>
    <w:uiPriority w:val="99"/>
    <w:unhideWhenUsed/>
    <w:rsid w:val="00DB3692"/>
    <w:pPr>
      <w:spacing w:line="240" w:lineRule="auto"/>
    </w:pPr>
    <w:rPr>
      <w:sz w:val="20"/>
      <w:szCs w:val="20"/>
    </w:rPr>
  </w:style>
  <w:style w:type="character" w:customStyle="1" w:styleId="a5">
    <w:name w:val="Текст примечания Знак"/>
    <w:basedOn w:val="a0"/>
    <w:link w:val="a4"/>
    <w:uiPriority w:val="99"/>
    <w:rsid w:val="00DB3692"/>
    <w:rPr>
      <w:rFonts w:ascii="Times New Roman" w:eastAsia="Times New Roman" w:hAnsi="Times New Roman" w:cs="Times New Roman"/>
      <w:sz w:val="20"/>
      <w:szCs w:val="20"/>
      <w:lang w:val="en-US"/>
    </w:rPr>
  </w:style>
  <w:style w:type="character" w:customStyle="1" w:styleId="s0">
    <w:name w:val="s0"/>
    <w:basedOn w:val="a0"/>
    <w:rsid w:val="002B7477"/>
    <w:rPr>
      <w:rFonts w:ascii="Times New Roman" w:hAnsi="Times New Roman" w:cs="Times New Roman" w:hint="default"/>
      <w:b w:val="0"/>
      <w:bCs w:val="0"/>
      <w:i w:val="0"/>
      <w:iCs w:val="0"/>
      <w:strike w:val="0"/>
      <w:dstrike w:val="0"/>
      <w:color w:val="000000"/>
      <w:u w:val="none"/>
      <w:effect w:val="none"/>
    </w:rPr>
  </w:style>
  <w:style w:type="paragraph" w:styleId="a6">
    <w:name w:val="annotation subject"/>
    <w:basedOn w:val="a4"/>
    <w:next w:val="a4"/>
    <w:link w:val="a7"/>
    <w:uiPriority w:val="99"/>
    <w:semiHidden/>
    <w:unhideWhenUsed/>
    <w:rsid w:val="00785A02"/>
    <w:rPr>
      <w:b/>
      <w:bCs/>
    </w:rPr>
  </w:style>
  <w:style w:type="character" w:customStyle="1" w:styleId="a7">
    <w:name w:val="Тема примечания Знак"/>
    <w:basedOn w:val="a5"/>
    <w:link w:val="a6"/>
    <w:uiPriority w:val="99"/>
    <w:semiHidden/>
    <w:rsid w:val="00785A02"/>
    <w:rPr>
      <w:rFonts w:ascii="Times New Roman" w:eastAsia="Times New Roman" w:hAnsi="Times New Roman" w:cs="Times New Roman"/>
      <w:b/>
      <w:bCs/>
      <w:sz w:val="20"/>
      <w:szCs w:val="20"/>
      <w:lang w:val="en-US"/>
    </w:rPr>
  </w:style>
  <w:style w:type="paragraph" w:styleId="a8">
    <w:name w:val="Balloon Text"/>
    <w:basedOn w:val="a"/>
    <w:link w:val="a9"/>
    <w:uiPriority w:val="99"/>
    <w:semiHidden/>
    <w:unhideWhenUsed/>
    <w:rsid w:val="00D95B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5B55"/>
    <w:rPr>
      <w:rFonts w:ascii="Segoe UI" w:eastAsia="Times New Roman" w:hAnsi="Segoe UI" w:cs="Segoe UI"/>
      <w:sz w:val="18"/>
      <w:szCs w:val="18"/>
      <w:lang w:val="en-US"/>
    </w:rPr>
  </w:style>
  <w:style w:type="paragraph" w:styleId="aa">
    <w:name w:val="List Paragraph"/>
    <w:aliases w:val="List,маркированный,lp1,Preambuła,text bullet,List Numbers,Elenco Normale,List1,List11,List111,List1111,Liste1,List2,List11111,List111111,Heading Bullet,Абзац маркированнный,Шаг процесса,1,UL,Предусловия,strich,2nd Tier Header,List Paragraph"/>
    <w:basedOn w:val="a"/>
    <w:link w:val="ab"/>
    <w:uiPriority w:val="34"/>
    <w:qFormat/>
    <w:rsid w:val="0092530E"/>
    <w:pPr>
      <w:ind w:left="720"/>
      <w:contextualSpacing/>
    </w:pPr>
  </w:style>
  <w:style w:type="character" w:customStyle="1" w:styleId="ab">
    <w:name w:val="Абзац списка Знак"/>
    <w:aliases w:val="List Знак,маркированный Знак,lp1 Знак,Preambuła Знак,text bullet Знак,List Numbers Знак,Elenco Normale Знак,List1 Знак,List11 Знак,List111 Знак,List1111 Знак,Liste1 Знак,List2 Знак,List11111 Знак,List111111 Знак,Heading Bullet Знак"/>
    <w:basedOn w:val="a0"/>
    <w:link w:val="aa"/>
    <w:uiPriority w:val="34"/>
    <w:locked/>
    <w:rsid w:val="00E903D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0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6</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 Рахманкул</dc:creator>
  <cp:keywords/>
  <dc:description/>
  <cp:lastModifiedBy>Жаппарберген Айбота</cp:lastModifiedBy>
  <cp:revision>119</cp:revision>
  <dcterms:created xsi:type="dcterms:W3CDTF">2024-01-15T12:14:00Z</dcterms:created>
  <dcterms:modified xsi:type="dcterms:W3CDTF">2024-01-24T11:36:00Z</dcterms:modified>
</cp:coreProperties>
</file>